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40" w:rsidRDefault="00A93F40" w:rsidP="00B45B5F">
      <w:pPr>
        <w:jc w:val="center"/>
      </w:pPr>
    </w:p>
    <w:p w:rsidR="00A93F40" w:rsidRDefault="00A93F40" w:rsidP="00B45B5F">
      <w:pPr>
        <w:jc w:val="center"/>
      </w:pPr>
    </w:p>
    <w:p w:rsidR="00A93F40" w:rsidRDefault="00A93F40" w:rsidP="00B45B5F">
      <w:pPr>
        <w:jc w:val="center"/>
      </w:pPr>
    </w:p>
    <w:p w:rsidR="00B45B5F" w:rsidRDefault="00B45B5F" w:rsidP="00B45B5F">
      <w:pPr>
        <w:jc w:val="center"/>
      </w:pPr>
      <w:r>
        <w:t xml:space="preserve"> </w:t>
      </w:r>
    </w:p>
    <w:p w:rsidR="00B45B5F" w:rsidRDefault="00B45B5F" w:rsidP="00B45B5F">
      <w:pPr>
        <w:jc w:val="center"/>
      </w:pPr>
    </w:p>
    <w:p w:rsidR="00B45B5F" w:rsidRDefault="00B45B5F" w:rsidP="00B45B5F">
      <w:pPr>
        <w:jc w:val="center"/>
      </w:pPr>
    </w:p>
    <w:p w:rsidR="00A93F40" w:rsidRDefault="00A93F40" w:rsidP="00B45B5F">
      <w:pPr>
        <w:jc w:val="center"/>
      </w:pPr>
    </w:p>
    <w:p w:rsidR="00B45B5F" w:rsidRDefault="00B45B5F" w:rsidP="00B45B5F">
      <w:pPr>
        <w:jc w:val="center"/>
      </w:pPr>
    </w:p>
    <w:p w:rsidR="00B45B5F" w:rsidRDefault="00B45B5F" w:rsidP="00B45B5F">
      <w:pPr>
        <w:jc w:val="center"/>
      </w:pPr>
    </w:p>
    <w:p w:rsidR="00B45B5F" w:rsidRDefault="00B45B5F" w:rsidP="00B45B5F">
      <w:pPr>
        <w:jc w:val="center"/>
      </w:pPr>
    </w:p>
    <w:p w:rsidR="00B45B5F" w:rsidRDefault="00B45B5F" w:rsidP="00BE0E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 ПРОГРАММА </w:t>
      </w:r>
      <w:r w:rsidR="00BE0E30">
        <w:rPr>
          <w:sz w:val="36"/>
          <w:szCs w:val="36"/>
        </w:rPr>
        <w:t>ЭЛЕКТИВНОГО КУРСА</w:t>
      </w:r>
    </w:p>
    <w:p w:rsidR="00B45B5F" w:rsidRDefault="00B45B5F" w:rsidP="00B45B5F">
      <w:pPr>
        <w:jc w:val="center"/>
        <w:rPr>
          <w:sz w:val="36"/>
          <w:szCs w:val="36"/>
        </w:rPr>
      </w:pPr>
    </w:p>
    <w:p w:rsidR="00B45B5F" w:rsidRDefault="00B45B5F" w:rsidP="00B45B5F">
      <w:pPr>
        <w:jc w:val="center"/>
        <w:rPr>
          <w:sz w:val="36"/>
          <w:szCs w:val="36"/>
        </w:rPr>
      </w:pPr>
    </w:p>
    <w:p w:rsidR="00A93F40" w:rsidRDefault="00A93F40" w:rsidP="00B45B5F">
      <w:pPr>
        <w:jc w:val="center"/>
        <w:rPr>
          <w:sz w:val="36"/>
          <w:szCs w:val="36"/>
        </w:rPr>
      </w:pPr>
    </w:p>
    <w:p w:rsidR="00B45B5F" w:rsidRPr="00FF1186" w:rsidRDefault="00B45B5F" w:rsidP="00B45B5F">
      <w:pPr>
        <w:jc w:val="center"/>
        <w:rPr>
          <w:b/>
          <w:bCs/>
          <w:sz w:val="52"/>
          <w:szCs w:val="52"/>
        </w:rPr>
      </w:pPr>
      <w:r w:rsidRPr="00FF1186">
        <w:rPr>
          <w:b/>
          <w:bCs/>
          <w:sz w:val="52"/>
          <w:szCs w:val="52"/>
        </w:rPr>
        <w:t>ИНДИВИДУАЛЬНЫЙ</w:t>
      </w:r>
    </w:p>
    <w:p w:rsidR="00B45B5F" w:rsidRPr="00FF1186" w:rsidRDefault="00B45B5F" w:rsidP="00B45B5F">
      <w:pPr>
        <w:jc w:val="center"/>
        <w:rPr>
          <w:b/>
          <w:bCs/>
          <w:sz w:val="52"/>
          <w:szCs w:val="52"/>
        </w:rPr>
      </w:pPr>
      <w:r w:rsidRPr="00FF1186">
        <w:rPr>
          <w:b/>
          <w:bCs/>
          <w:sz w:val="52"/>
          <w:szCs w:val="52"/>
        </w:rPr>
        <w:t>ПРОЕКТ</w:t>
      </w:r>
    </w:p>
    <w:p w:rsidR="00B45B5F" w:rsidRDefault="00B45B5F" w:rsidP="00B45B5F">
      <w:pPr>
        <w:jc w:val="center"/>
        <w:rPr>
          <w:sz w:val="36"/>
          <w:szCs w:val="36"/>
        </w:rPr>
      </w:pPr>
    </w:p>
    <w:p w:rsidR="00B45B5F" w:rsidRDefault="00B45B5F" w:rsidP="00B45B5F">
      <w:pPr>
        <w:jc w:val="center"/>
        <w:rPr>
          <w:sz w:val="36"/>
          <w:szCs w:val="36"/>
        </w:rPr>
      </w:pPr>
    </w:p>
    <w:p w:rsidR="00B45B5F" w:rsidRDefault="00B45B5F" w:rsidP="00B45B5F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УРОВЕНЬ БАЗОВЫЙ</w:t>
      </w:r>
    </w:p>
    <w:p w:rsidR="00B45B5F" w:rsidRPr="00F77749" w:rsidRDefault="00B45B5F" w:rsidP="00B45B5F">
      <w:pPr>
        <w:jc w:val="center"/>
        <w:rPr>
          <w:sz w:val="32"/>
          <w:szCs w:val="32"/>
        </w:rPr>
      </w:pPr>
      <w:r w:rsidRPr="00F77749">
        <w:rPr>
          <w:sz w:val="32"/>
          <w:szCs w:val="32"/>
        </w:rPr>
        <w:t xml:space="preserve"> </w:t>
      </w:r>
      <w:r>
        <w:rPr>
          <w:sz w:val="32"/>
          <w:szCs w:val="32"/>
        </w:rPr>
        <w:t>ТРЕТЬЯ</w:t>
      </w:r>
      <w:r w:rsidRPr="00F77749">
        <w:rPr>
          <w:sz w:val="32"/>
          <w:szCs w:val="32"/>
        </w:rPr>
        <w:t xml:space="preserve"> СТУПЕНЬ</w:t>
      </w:r>
      <w:r>
        <w:rPr>
          <w:sz w:val="32"/>
          <w:szCs w:val="32"/>
        </w:rPr>
        <w:t xml:space="preserve"> (10-11 КЛАССЫ)</w:t>
      </w:r>
    </w:p>
    <w:p w:rsidR="00B45B5F" w:rsidRPr="00F77749" w:rsidRDefault="00B45B5F" w:rsidP="00B45B5F">
      <w:pPr>
        <w:jc w:val="center"/>
        <w:rPr>
          <w:sz w:val="32"/>
          <w:szCs w:val="32"/>
        </w:rPr>
      </w:pPr>
    </w:p>
    <w:p w:rsidR="00B45B5F" w:rsidRDefault="00B45B5F" w:rsidP="00B45B5F">
      <w:pPr>
        <w:jc w:val="center"/>
        <w:rPr>
          <w:sz w:val="36"/>
          <w:szCs w:val="36"/>
        </w:rPr>
      </w:pPr>
      <w:r w:rsidRPr="00F77749">
        <w:rPr>
          <w:sz w:val="32"/>
          <w:szCs w:val="32"/>
        </w:rPr>
        <w:t xml:space="preserve">СРОК  РЕАЛИЗАЦИИ  - </w:t>
      </w:r>
      <w:r>
        <w:rPr>
          <w:sz w:val="32"/>
          <w:szCs w:val="32"/>
        </w:rPr>
        <w:t>2 года</w:t>
      </w:r>
    </w:p>
    <w:p w:rsidR="00B45B5F" w:rsidRDefault="00B45B5F" w:rsidP="00B45B5F">
      <w:pPr>
        <w:jc w:val="center"/>
        <w:rPr>
          <w:sz w:val="36"/>
          <w:szCs w:val="36"/>
        </w:rPr>
      </w:pPr>
    </w:p>
    <w:p w:rsidR="00B45B5F" w:rsidRDefault="00B45B5F" w:rsidP="00B45B5F">
      <w:pPr>
        <w:jc w:val="center"/>
        <w:rPr>
          <w:sz w:val="36"/>
          <w:szCs w:val="36"/>
        </w:rPr>
      </w:pPr>
    </w:p>
    <w:p w:rsidR="00B45B5F" w:rsidRPr="00CD1095" w:rsidRDefault="00CD1095" w:rsidP="00CD1095">
      <w:pPr>
        <w:ind w:firstLine="708"/>
        <w:jc w:val="both"/>
        <w:rPr>
          <w:sz w:val="28"/>
          <w:szCs w:val="28"/>
        </w:rPr>
      </w:pPr>
      <w:proofErr w:type="gramStart"/>
      <w:r w:rsidRPr="00CD1095">
        <w:rPr>
          <w:bCs/>
          <w:color w:val="000000"/>
          <w:sz w:val="28"/>
          <w:szCs w:val="28"/>
          <w:shd w:val="clear" w:color="auto" w:fill="FFFFFF"/>
        </w:rPr>
        <w:t>Разработана</w:t>
      </w:r>
      <w:proofErr w:type="gramEnd"/>
      <w:r w:rsidRPr="00CD1095">
        <w:rPr>
          <w:bCs/>
          <w:color w:val="000000"/>
          <w:sz w:val="28"/>
          <w:szCs w:val="28"/>
          <w:shd w:val="clear" w:color="auto" w:fill="FFFFFF"/>
        </w:rPr>
        <w:t xml:space="preserve"> на основе Федерального государственного образовательного стандарта среднего общего образования, утвержденного </w:t>
      </w:r>
      <w:proofErr w:type="spellStart"/>
      <w:r w:rsidRPr="00CD1095">
        <w:rPr>
          <w:bCs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CD1095">
        <w:rPr>
          <w:bCs/>
          <w:color w:val="000000"/>
          <w:sz w:val="28"/>
          <w:szCs w:val="28"/>
          <w:shd w:val="clear" w:color="auto" w:fill="FFFFFF"/>
        </w:rPr>
        <w:t xml:space="preserve"> России от 17 мая 2012 г. № 413</w:t>
      </w:r>
    </w:p>
    <w:p w:rsidR="00B45B5F" w:rsidRDefault="00B45B5F" w:rsidP="00B45B5F">
      <w:pPr>
        <w:ind w:firstLine="708"/>
        <w:jc w:val="right"/>
        <w:rPr>
          <w:sz w:val="36"/>
          <w:szCs w:val="36"/>
        </w:rPr>
      </w:pPr>
    </w:p>
    <w:p w:rsidR="00B45B5F" w:rsidRDefault="00B45B5F" w:rsidP="00B45B5F">
      <w:pPr>
        <w:ind w:firstLine="708"/>
        <w:jc w:val="right"/>
        <w:rPr>
          <w:sz w:val="36"/>
          <w:szCs w:val="36"/>
        </w:rPr>
      </w:pPr>
    </w:p>
    <w:p w:rsidR="00B45B5F" w:rsidRDefault="00B45B5F" w:rsidP="00B45B5F">
      <w:pPr>
        <w:ind w:firstLine="708"/>
        <w:jc w:val="right"/>
        <w:rPr>
          <w:sz w:val="36"/>
          <w:szCs w:val="36"/>
        </w:rPr>
      </w:pPr>
    </w:p>
    <w:p w:rsidR="00B45B5F" w:rsidRDefault="00B45B5F" w:rsidP="00B45B5F">
      <w:pPr>
        <w:ind w:firstLine="708"/>
        <w:jc w:val="right"/>
        <w:rPr>
          <w:sz w:val="36"/>
          <w:szCs w:val="36"/>
        </w:rPr>
      </w:pPr>
    </w:p>
    <w:p w:rsidR="00A93F40" w:rsidRDefault="00A93F40" w:rsidP="00B45B5F">
      <w:pPr>
        <w:ind w:firstLine="708"/>
        <w:jc w:val="right"/>
        <w:rPr>
          <w:sz w:val="36"/>
          <w:szCs w:val="36"/>
        </w:rPr>
      </w:pPr>
    </w:p>
    <w:p w:rsidR="00B45B5F" w:rsidRDefault="00B45B5F" w:rsidP="00B45B5F">
      <w:pPr>
        <w:ind w:firstLine="708"/>
        <w:jc w:val="right"/>
        <w:rPr>
          <w:sz w:val="36"/>
          <w:szCs w:val="36"/>
        </w:rPr>
      </w:pPr>
    </w:p>
    <w:p w:rsidR="00CD1095" w:rsidRDefault="00CD1095" w:rsidP="00B45B5F">
      <w:pPr>
        <w:ind w:firstLine="708"/>
        <w:jc w:val="right"/>
        <w:rPr>
          <w:sz w:val="36"/>
          <w:szCs w:val="36"/>
        </w:rPr>
      </w:pPr>
    </w:p>
    <w:p w:rsidR="00B45B5F" w:rsidRDefault="00B45B5F" w:rsidP="00B45B5F">
      <w:pPr>
        <w:ind w:firstLine="708"/>
        <w:jc w:val="right"/>
        <w:rPr>
          <w:sz w:val="36"/>
          <w:szCs w:val="36"/>
        </w:rPr>
      </w:pPr>
    </w:p>
    <w:p w:rsidR="00BE0E30" w:rsidRDefault="00BE0E30" w:rsidP="00977545">
      <w:pPr>
        <w:rPr>
          <w:sz w:val="28"/>
          <w:szCs w:val="28"/>
        </w:rPr>
      </w:pPr>
    </w:p>
    <w:p w:rsidR="00B45B5F" w:rsidRPr="00BE0E30" w:rsidRDefault="00B45B5F" w:rsidP="00B45B5F">
      <w:pPr>
        <w:ind w:firstLine="708"/>
        <w:jc w:val="center"/>
        <w:rPr>
          <w:sz w:val="28"/>
          <w:szCs w:val="28"/>
        </w:rPr>
      </w:pPr>
      <w:r w:rsidRPr="00BE0E30">
        <w:rPr>
          <w:sz w:val="28"/>
          <w:szCs w:val="28"/>
        </w:rPr>
        <w:t>г. Сосногорск</w:t>
      </w:r>
    </w:p>
    <w:p w:rsidR="00B45B5F" w:rsidRPr="00977545" w:rsidRDefault="00B45B5F" w:rsidP="00977545">
      <w:pPr>
        <w:ind w:firstLine="708"/>
        <w:jc w:val="center"/>
        <w:rPr>
          <w:sz w:val="28"/>
          <w:szCs w:val="28"/>
        </w:rPr>
      </w:pPr>
      <w:r w:rsidRPr="00BE0E30">
        <w:rPr>
          <w:sz w:val="28"/>
          <w:szCs w:val="28"/>
        </w:rPr>
        <w:t>20</w:t>
      </w:r>
      <w:r w:rsidR="00D70B6B" w:rsidRPr="00BE0E30">
        <w:rPr>
          <w:sz w:val="28"/>
          <w:szCs w:val="28"/>
        </w:rPr>
        <w:t>17</w:t>
      </w:r>
      <w:r>
        <w:rPr>
          <w:sz w:val="36"/>
          <w:szCs w:val="36"/>
        </w:rPr>
        <w:br w:type="page"/>
      </w:r>
    </w:p>
    <w:p w:rsidR="00CD1095" w:rsidRPr="00CD1095" w:rsidRDefault="00CD1095" w:rsidP="00CD1095">
      <w:pPr>
        <w:pStyle w:val="Default"/>
        <w:numPr>
          <w:ilvl w:val="0"/>
          <w:numId w:val="8"/>
        </w:numPr>
        <w:jc w:val="center"/>
        <w:rPr>
          <w:b/>
        </w:rPr>
      </w:pPr>
      <w:r w:rsidRPr="00CD1095">
        <w:rPr>
          <w:b/>
        </w:rPr>
        <w:lastRenderedPageBreak/>
        <w:t>ПОЯСНИТЕЛЬНАЯ ЗАПИСКА</w:t>
      </w:r>
    </w:p>
    <w:p w:rsidR="00CD1095" w:rsidRDefault="00CD1095" w:rsidP="00CD1095">
      <w:pPr>
        <w:pStyle w:val="Default"/>
        <w:ind w:firstLine="709"/>
        <w:jc w:val="both"/>
      </w:pP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Рабочая программа </w:t>
      </w:r>
      <w:r w:rsidR="003C1917">
        <w:t>элективного курса</w:t>
      </w:r>
      <w:r w:rsidRPr="00CD1095">
        <w:t xml:space="preserve"> «</w:t>
      </w:r>
      <w:proofErr w:type="gramStart"/>
      <w:r w:rsidRPr="00CD1095">
        <w:t>Индивидуальный проект</w:t>
      </w:r>
      <w:proofErr w:type="gramEnd"/>
      <w:r w:rsidRPr="00CD1095">
        <w:t>» (далее</w:t>
      </w:r>
      <w:r w:rsidR="00CD1095">
        <w:t xml:space="preserve"> -</w:t>
      </w:r>
      <w:r w:rsidRPr="00CD1095">
        <w:t xml:space="preserve"> Программа) разработана на основе Федерального государственного образовательного стандарта среднего общего образования, 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</w:t>
      </w:r>
      <w:r w:rsidR="00A93F40">
        <w:t>.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Программа предназначена для обучающихся 10 и 11 классов базового уровня.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</w:t>
      </w:r>
      <w:proofErr w:type="gramStart"/>
      <w:r w:rsidRPr="00CD1095">
        <w:t>индивидуальных проектов</w:t>
      </w:r>
      <w:proofErr w:type="gramEnd"/>
      <w:r w:rsidRPr="00CD1095">
        <w:t xml:space="preserve"> в частности. Согласно разрабатываемому Федеральному Государственному Образовательному Стандарту учебный план старшей школы должен включать «Индивидуальный учебный проект».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Таким образом, </w:t>
      </w:r>
      <w:r w:rsidRPr="00CD1095">
        <w:rPr>
          <w:b/>
          <w:bCs/>
          <w:i/>
          <w:iCs/>
        </w:rPr>
        <w:t xml:space="preserve">актуальность </w:t>
      </w:r>
      <w:r w:rsidRPr="00CD1095"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</w:t>
      </w:r>
      <w:r w:rsidR="00EB5FE0">
        <w:t>ательная составляющая</w:t>
      </w:r>
      <w:r w:rsidRPr="00CD1095">
        <w:t xml:space="preserve"> присутствует в остальных видах ключевых компетентностей. В то</w:t>
      </w:r>
      <w:r w:rsidR="00EB5FE0">
        <w:t xml:space="preserve"> </w:t>
      </w:r>
      <w:r w:rsidRPr="00CD1095">
        <w:t xml:space="preserve">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 </w:t>
      </w:r>
    </w:p>
    <w:p w:rsidR="00A93F40" w:rsidRDefault="00B45B5F" w:rsidP="003C1917">
      <w:pPr>
        <w:pStyle w:val="Default"/>
        <w:ind w:firstLine="709"/>
        <w:jc w:val="both"/>
      </w:pPr>
      <w:proofErr w:type="gramStart"/>
      <w:r w:rsidRPr="00CD1095">
        <w:rPr>
          <w:b/>
          <w:bCs/>
          <w:i/>
          <w:iCs/>
        </w:rPr>
        <w:t xml:space="preserve">Отличительная особенность </w:t>
      </w:r>
      <w:r w:rsidRPr="00CD1095">
        <w:t>курса состоит в том, что 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</w:t>
      </w:r>
      <w:r w:rsidR="00EB5FE0">
        <w:t>еятельности, или самостоятельное применение</w:t>
      </w:r>
      <w:r w:rsidRPr="00CD1095">
        <w:t xml:space="preserve"> приобретенных знаний и способов действий при решении практических задач, а также развитие способности проектирования и</w:t>
      </w:r>
      <w:proofErr w:type="gramEnd"/>
      <w:r w:rsidRPr="00CD1095">
        <w:t xml:space="preserve"> осуществления целесообразной и результативной деятельности (познавательной, конструкторской, социальной</w:t>
      </w:r>
      <w:r w:rsidR="00EB5FE0">
        <w:t>, художественно-творческой и т.д.</w:t>
      </w:r>
      <w:r w:rsidRPr="00CD1095">
        <w:t xml:space="preserve">). </w:t>
      </w:r>
    </w:p>
    <w:p w:rsidR="00EB5FE0" w:rsidRPr="003C1917" w:rsidRDefault="00B45B5F" w:rsidP="003C1917">
      <w:pPr>
        <w:pStyle w:val="Default"/>
        <w:ind w:firstLine="709"/>
        <w:jc w:val="both"/>
      </w:pPr>
      <w:r w:rsidRPr="00CD1095">
        <w:t xml:space="preserve">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</w:t>
      </w:r>
      <w:proofErr w:type="gramStart"/>
      <w:r w:rsidRPr="00CD1095">
        <w:t>Индивидуальный проект</w:t>
      </w:r>
      <w:proofErr w:type="gramEnd"/>
      <w:r w:rsidRPr="00CD1095">
        <w:t xml:space="preserve"> является логическим завершением школьной проектной системы и, одновременно, переходным элементом, мостом к взрослой, самостоятельной жизни человека. Если при выполнении групповых проектов в 5-9 классах школьники совместно проходят все этапы проектной работы, коллективно отвечая за результат проекта, то в старшей школе перед каждым учеником стоит задача продемонстрировать уже не отдельные навыки, а умение выполнить работу </w:t>
      </w:r>
      <w:r w:rsidRPr="00CD1095">
        <w:rPr>
          <w:b/>
          <w:bCs/>
        </w:rPr>
        <w:t xml:space="preserve">самостоятельно </w:t>
      </w:r>
      <w:r w:rsidRPr="00CD1095">
        <w:t xml:space="preserve">от начала и до конца. </w:t>
      </w:r>
      <w:proofErr w:type="gramStart"/>
      <w:r w:rsidRPr="00CD1095"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</w:t>
      </w:r>
      <w:r w:rsidR="00EB5FE0">
        <w:t>трукторского, инженерного и т.д.</w:t>
      </w:r>
      <w:proofErr w:type="gramEnd"/>
    </w:p>
    <w:p w:rsidR="00EB5FE0" w:rsidRPr="00A93F40" w:rsidRDefault="003C1917" w:rsidP="00CD1095">
      <w:pPr>
        <w:pStyle w:val="Default"/>
        <w:ind w:firstLine="709"/>
        <w:jc w:val="both"/>
        <w:rPr>
          <w:b/>
        </w:rPr>
      </w:pPr>
      <w:r w:rsidRPr="00A93F40">
        <w:rPr>
          <w:b/>
        </w:rPr>
        <w:t>Цели</w:t>
      </w:r>
      <w:r w:rsidR="00EB5FE0" w:rsidRPr="00A93F40">
        <w:rPr>
          <w:b/>
        </w:rPr>
        <w:t>: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lastRenderedPageBreak/>
        <w:t xml:space="preserve">-удовлетворение индивидуальных запросов обучающихся;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-общеобразовательную, общекультурную составляющую данной ступени общего образования;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-развитие личности обучающихся, их познавательных интересов, интеллектуальной и ценностно-смысловой сферы;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-развитие навыков самообразования и </w:t>
      </w:r>
      <w:proofErr w:type="spellStart"/>
      <w:r w:rsidRPr="00CD1095">
        <w:t>самопроектирования</w:t>
      </w:r>
      <w:proofErr w:type="spellEnd"/>
      <w:r w:rsidRPr="00CD1095">
        <w:t xml:space="preserve">;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-углубление, расширение и систематизацию знаний в выбранной области научного знания или вида деятельности; </w:t>
      </w:r>
    </w:p>
    <w:p w:rsidR="00EB5FE0" w:rsidRDefault="00B45B5F" w:rsidP="00EB5FE0">
      <w:pPr>
        <w:pStyle w:val="Default"/>
        <w:ind w:firstLine="709"/>
        <w:jc w:val="both"/>
      </w:pPr>
      <w:r w:rsidRPr="00CD1095">
        <w:t xml:space="preserve">-совершенствование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CD1095">
        <w:t>обучающихся</w:t>
      </w:r>
      <w:proofErr w:type="gramEnd"/>
      <w:r w:rsidRPr="00CD1095">
        <w:t xml:space="preserve">. </w:t>
      </w:r>
    </w:p>
    <w:p w:rsidR="00B45B5F" w:rsidRDefault="00B45B5F" w:rsidP="00EB5FE0">
      <w:pPr>
        <w:pStyle w:val="Default"/>
        <w:ind w:firstLine="709"/>
        <w:jc w:val="both"/>
        <w:rPr>
          <w:bCs/>
        </w:rPr>
      </w:pPr>
      <w:r w:rsidRPr="00EB5FE0">
        <w:rPr>
          <w:bCs/>
        </w:rPr>
        <w:t>Сроки реализации програм</w:t>
      </w:r>
      <w:r w:rsidR="00EB5FE0">
        <w:rPr>
          <w:bCs/>
        </w:rPr>
        <w:t>мы – 2 года, с 10 по 11 классы.</w:t>
      </w:r>
    </w:p>
    <w:p w:rsidR="00EB5FE0" w:rsidRPr="00EB5FE0" w:rsidRDefault="00EB5FE0" w:rsidP="00EB5FE0">
      <w:pPr>
        <w:pStyle w:val="Default"/>
        <w:ind w:firstLine="709"/>
        <w:jc w:val="both"/>
      </w:pPr>
    </w:p>
    <w:p w:rsidR="00B45B5F" w:rsidRPr="00647530" w:rsidRDefault="003C1917" w:rsidP="00647530">
      <w:pPr>
        <w:pStyle w:val="Default"/>
        <w:numPr>
          <w:ilvl w:val="0"/>
          <w:numId w:val="8"/>
        </w:numPr>
        <w:jc w:val="center"/>
      </w:pPr>
      <w:r>
        <w:rPr>
          <w:b/>
          <w:bCs/>
        </w:rPr>
        <w:t>ОБЩАЯ ХАРАКТЕРИСТИКА КУРСА</w:t>
      </w:r>
    </w:p>
    <w:p w:rsidR="00647530" w:rsidRPr="00CD1095" w:rsidRDefault="00647530" w:rsidP="00647530">
      <w:pPr>
        <w:pStyle w:val="Default"/>
        <w:ind w:left="1069"/>
      </w:pP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rPr>
          <w:b/>
          <w:bCs/>
        </w:rPr>
        <w:t xml:space="preserve">Цели Программы: </w:t>
      </w:r>
    </w:p>
    <w:p w:rsidR="00B45B5F" w:rsidRPr="00CD1095" w:rsidRDefault="00B45B5F" w:rsidP="00647530">
      <w:pPr>
        <w:pStyle w:val="Default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proofErr w:type="gramStart"/>
      <w:r w:rsidRPr="00CD1095">
        <w:t>создание условий для развития личности обучающегося, способной:</w:t>
      </w:r>
      <w:proofErr w:type="gramEnd"/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>-</w:t>
      </w:r>
      <w:r w:rsidR="00647530">
        <w:t xml:space="preserve"> </w:t>
      </w:r>
      <w:r w:rsidRPr="00CD1095">
        <w:t xml:space="preserve">адаптироваться в условиях сложного, изменчивого мира;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>-</w:t>
      </w:r>
      <w:r w:rsidR="00647530">
        <w:t xml:space="preserve"> </w:t>
      </w:r>
      <w:r w:rsidRPr="00CD1095">
        <w:t xml:space="preserve">проявлять социальную ответственность;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>-</w:t>
      </w:r>
      <w:r w:rsidR="00647530">
        <w:t xml:space="preserve"> </w:t>
      </w:r>
      <w:r w:rsidRPr="00CD1095">
        <w:t xml:space="preserve">самостоятельно добывать новые знания, работать над развитием интеллекта;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>-</w:t>
      </w:r>
      <w:r w:rsidR="00647530">
        <w:t xml:space="preserve"> </w:t>
      </w:r>
      <w:r w:rsidRPr="00CD1095">
        <w:t xml:space="preserve">конструктивно сотрудничать с окружающими людьми;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>-</w:t>
      </w:r>
      <w:r w:rsidR="00647530">
        <w:t xml:space="preserve"> </w:t>
      </w:r>
      <w:r w:rsidRPr="00CD1095">
        <w:t xml:space="preserve">генерировать новые идеи, творчески мыслить. </w:t>
      </w:r>
    </w:p>
    <w:p w:rsidR="00B45B5F" w:rsidRPr="00CD1095" w:rsidRDefault="00B45B5F" w:rsidP="00647530">
      <w:pPr>
        <w:pStyle w:val="Default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D1095">
        <w:t xml:space="preserve"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</w:r>
    </w:p>
    <w:p w:rsidR="00B45B5F" w:rsidRPr="00CD1095" w:rsidRDefault="00B45B5F" w:rsidP="00647530">
      <w:pPr>
        <w:pStyle w:val="Default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D1095">
        <w:t xml:space="preserve">формирование компетентностей в области обработки информации для предоставления её в различных видах, </w:t>
      </w:r>
    </w:p>
    <w:p w:rsidR="00B45B5F" w:rsidRPr="00CD1095" w:rsidRDefault="00B45B5F" w:rsidP="00647530">
      <w:pPr>
        <w:pStyle w:val="Default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D1095">
        <w:t xml:space="preserve">формирование компетентностей в сфере распространения знаний среди сверстников. </w:t>
      </w:r>
    </w:p>
    <w:p w:rsidR="00B45B5F" w:rsidRPr="00CD1095" w:rsidRDefault="00B45B5F" w:rsidP="00647530">
      <w:pPr>
        <w:pStyle w:val="Default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D1095">
        <w:t xml:space="preserve">практическая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B45B5F" w:rsidRPr="00CD1095" w:rsidRDefault="00647530" w:rsidP="00CD1095">
      <w:pPr>
        <w:pStyle w:val="Default"/>
        <w:ind w:firstLine="709"/>
        <w:jc w:val="both"/>
      </w:pPr>
      <w:r>
        <w:rPr>
          <w:b/>
          <w:bCs/>
          <w:iCs/>
        </w:rPr>
        <w:t>Задачи</w:t>
      </w:r>
      <w:r w:rsidR="00B45B5F" w:rsidRPr="00CD1095">
        <w:t xml:space="preserve">: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>1) развитие личности обучающихся средствами предлагаемого для и</w:t>
      </w:r>
      <w:r w:rsidR="00647530">
        <w:t>зучения учебного предмета</w:t>
      </w:r>
      <w:r w:rsidRPr="00CD1095">
        <w:t xml:space="preserve">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2) овладение систематическими знаниями и приобретение опыта осуществления целесообразной и результативной деятельности; </w:t>
      </w:r>
    </w:p>
    <w:p w:rsidR="00647530" w:rsidRPr="00CD1095" w:rsidRDefault="00B45B5F" w:rsidP="00647530">
      <w:pPr>
        <w:pStyle w:val="Default"/>
        <w:pageBreakBefore/>
        <w:ind w:firstLine="709"/>
        <w:jc w:val="both"/>
      </w:pPr>
      <w:r w:rsidRPr="00CD1095">
        <w:lastRenderedPageBreak/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</w:t>
      </w:r>
      <w:r w:rsidR="00647530" w:rsidRPr="00CD1095">
        <w:t xml:space="preserve">осознанному использованию информационных и коммуникационных технологий, самоорганизации и </w:t>
      </w:r>
      <w:proofErr w:type="spellStart"/>
      <w:r w:rsidR="00647530" w:rsidRPr="00CD1095">
        <w:t>саморегуляции</w:t>
      </w:r>
      <w:proofErr w:type="spellEnd"/>
      <w:r w:rsidR="00647530" w:rsidRPr="00CD1095">
        <w:t xml:space="preserve">; </w:t>
      </w:r>
    </w:p>
    <w:p w:rsidR="00647530" w:rsidRPr="00CD1095" w:rsidRDefault="00647530" w:rsidP="00647530">
      <w:pPr>
        <w:pStyle w:val="Default"/>
        <w:ind w:firstLine="709"/>
        <w:jc w:val="both"/>
      </w:pPr>
      <w:r w:rsidRPr="00CD1095">
        <w:t xml:space="preserve">4) обеспечение академической мобильности и (или) возможности поддерживать избранное направление образования; </w:t>
      </w:r>
    </w:p>
    <w:p w:rsidR="00647530" w:rsidRPr="00CD1095" w:rsidRDefault="00647530" w:rsidP="00647530">
      <w:pPr>
        <w:pStyle w:val="Default"/>
        <w:ind w:firstLine="709"/>
        <w:jc w:val="both"/>
      </w:pPr>
      <w:r w:rsidRPr="00CD1095">
        <w:t>5) обеспечение профессио</w:t>
      </w:r>
      <w:r>
        <w:t xml:space="preserve">нальной ориентации </w:t>
      </w:r>
      <w:proofErr w:type="gramStart"/>
      <w:r>
        <w:t>обучающихся</w:t>
      </w:r>
      <w:proofErr w:type="gramEnd"/>
      <w:r>
        <w:t>:</w:t>
      </w:r>
    </w:p>
    <w:p w:rsidR="00647530" w:rsidRPr="00CD1095" w:rsidRDefault="00647530" w:rsidP="00647530">
      <w:pPr>
        <w:pStyle w:val="Default"/>
        <w:ind w:firstLine="709"/>
        <w:jc w:val="both"/>
      </w:pPr>
      <w:r>
        <w:t>- ф</w:t>
      </w:r>
      <w:r w:rsidRPr="00CD1095">
        <w:t xml:space="preserve">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647530" w:rsidRPr="00CD1095" w:rsidRDefault="00647530" w:rsidP="00647530">
      <w:pPr>
        <w:pStyle w:val="Default"/>
        <w:ind w:firstLine="709"/>
        <w:jc w:val="both"/>
      </w:pPr>
      <w:r>
        <w:t>- ф</w:t>
      </w:r>
      <w:r w:rsidRPr="00CD1095">
        <w:t xml:space="preserve">ормирование аналитической модели процессов, происходящих в конкретных сферах профессиональной деятельности (исследование, организация, творчество); </w:t>
      </w:r>
    </w:p>
    <w:p w:rsidR="00647530" w:rsidRPr="00CD1095" w:rsidRDefault="00647530" w:rsidP="00647530">
      <w:pPr>
        <w:pStyle w:val="Default"/>
        <w:ind w:firstLine="709"/>
        <w:jc w:val="both"/>
      </w:pPr>
      <w:r>
        <w:t>- о</w:t>
      </w:r>
      <w:r w:rsidRPr="00CD1095">
        <w:t xml:space="preserve">риентация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647530" w:rsidRPr="00CD1095" w:rsidRDefault="00647530" w:rsidP="00647530">
      <w:pPr>
        <w:pStyle w:val="Default"/>
        <w:ind w:firstLine="709"/>
        <w:jc w:val="both"/>
      </w:pPr>
      <w:r>
        <w:t>- п</w:t>
      </w:r>
      <w:r w:rsidRPr="00CD1095">
        <w:t xml:space="preserve">оддержка принятия учениками решений о своем уровне личных притязаний и профессиональном будущем. </w:t>
      </w:r>
    </w:p>
    <w:p w:rsidR="00B45B5F" w:rsidRPr="00CD1095" w:rsidRDefault="00B45B5F" w:rsidP="00647530">
      <w:pPr>
        <w:pStyle w:val="Default"/>
        <w:jc w:val="both"/>
      </w:pPr>
    </w:p>
    <w:p w:rsidR="00B45B5F" w:rsidRPr="00CD1095" w:rsidRDefault="00B45B5F" w:rsidP="00CD1095">
      <w:pPr>
        <w:pStyle w:val="Default"/>
        <w:ind w:firstLine="709"/>
        <w:jc w:val="both"/>
      </w:pPr>
      <w:proofErr w:type="gramStart"/>
      <w:r w:rsidRPr="00CD1095">
        <w:t>Индивидуальный проект выполняется обучающимся самостоятельно под руководством учителя (</w:t>
      </w:r>
      <w:proofErr w:type="spellStart"/>
      <w:r w:rsidRPr="00CD1095">
        <w:t>тьютора</w:t>
      </w:r>
      <w:proofErr w:type="spellEnd"/>
      <w:r w:rsidRPr="00CD1095">
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  <w:proofErr w:type="gramEnd"/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CD1095">
        <w:t>тьюторские</w:t>
      </w:r>
      <w:proofErr w:type="spellEnd"/>
      <w:r w:rsidRPr="00CD1095">
        <w:t xml:space="preserve"> технологии, проблемное обучение, учебное исследование, проблемно-поисковые технологии, творческие проекты).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Формы обучения: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• индивидуальная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• парная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• групповая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• коллективная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t xml:space="preserve">• фронтальная </w:t>
      </w:r>
    </w:p>
    <w:p w:rsidR="00B45B5F" w:rsidRPr="00CD1095" w:rsidRDefault="00B45B5F" w:rsidP="00CD1095">
      <w:pPr>
        <w:pStyle w:val="Default"/>
        <w:ind w:firstLine="709"/>
        <w:jc w:val="both"/>
      </w:pPr>
      <w:r w:rsidRPr="00CD1095">
        <w:rPr>
          <w:b/>
          <w:bCs/>
        </w:rPr>
        <w:t xml:space="preserve">Методы </w:t>
      </w:r>
      <w:r w:rsidRPr="00CD1095">
        <w:t xml:space="preserve">организации и осуществления учебно-познавательной деятельности: </w:t>
      </w:r>
    </w:p>
    <w:p w:rsidR="00B45B5F" w:rsidRPr="00CD1095" w:rsidRDefault="00B45B5F" w:rsidP="00647530">
      <w:pPr>
        <w:pStyle w:val="Default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D1095">
        <w:t xml:space="preserve">словесные методы (проблемная беседа, диспут, дискуссия, публичное выступление учащегося с докладом); </w:t>
      </w:r>
    </w:p>
    <w:p w:rsidR="00B45B5F" w:rsidRPr="00CD1095" w:rsidRDefault="00B45B5F" w:rsidP="00647530">
      <w:pPr>
        <w:pStyle w:val="Default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D1095">
        <w:t xml:space="preserve">наглядные методы (демонстрация способов деятельности: способы решения задач, правила пользования приборами, демонстрация опытов, презентации); </w:t>
      </w:r>
    </w:p>
    <w:p w:rsidR="00B45B5F" w:rsidRPr="00CD1095" w:rsidRDefault="00B45B5F" w:rsidP="00647530">
      <w:pPr>
        <w:pStyle w:val="Default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D1095">
        <w:t xml:space="preserve">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 </w:t>
      </w:r>
    </w:p>
    <w:p w:rsidR="00B45B5F" w:rsidRPr="00CD1095" w:rsidRDefault="00B45B5F" w:rsidP="00647530">
      <w:pPr>
        <w:pStyle w:val="Default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D1095">
        <w:t xml:space="preserve">логические методы (индукция, дедукция, анализ, синтез, сравнение); </w:t>
      </w:r>
    </w:p>
    <w:p w:rsidR="00B45B5F" w:rsidRPr="00CD1095" w:rsidRDefault="00B45B5F" w:rsidP="00647530">
      <w:pPr>
        <w:pStyle w:val="Default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D1095">
        <w:t xml:space="preserve">проблемно-поисковые методы (проблемное изложение знаний, эвристический метод, исследовательский метод); </w:t>
      </w:r>
    </w:p>
    <w:p w:rsidR="00977545" w:rsidRDefault="00B45B5F" w:rsidP="00647530">
      <w:pPr>
        <w:pStyle w:val="Default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proofErr w:type="gramStart"/>
      <w:r w:rsidRPr="00CD1095">
        <w:t>методы самостоятельной работы (методы управления собственными учебными действиями: учащиеся приобретают навыки работы с дополнительной лите</w:t>
      </w:r>
      <w:r w:rsidR="00647530">
        <w:t>ратурой, с учебником, с источниками сети Интернет</w:t>
      </w:r>
      <w:r w:rsidRPr="00CD1095">
        <w:t xml:space="preserve">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 </w:t>
      </w:r>
      <w:proofErr w:type="gramEnd"/>
    </w:p>
    <w:p w:rsidR="00B45B5F" w:rsidRPr="00977545" w:rsidRDefault="00977545" w:rsidP="00977545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B45B5F" w:rsidRPr="00CD1095" w:rsidRDefault="00B45B5F" w:rsidP="00CD1095">
      <w:pPr>
        <w:pStyle w:val="Default"/>
        <w:ind w:firstLine="709"/>
        <w:jc w:val="both"/>
      </w:pPr>
    </w:p>
    <w:p w:rsidR="00B45B5F" w:rsidRPr="00CD1095" w:rsidRDefault="00647530" w:rsidP="00647530">
      <w:pPr>
        <w:pStyle w:val="Default"/>
        <w:numPr>
          <w:ilvl w:val="0"/>
          <w:numId w:val="8"/>
        </w:numPr>
        <w:jc w:val="center"/>
      </w:pPr>
      <w:r>
        <w:rPr>
          <w:b/>
          <w:bCs/>
        </w:rPr>
        <w:t>МЕСТО ПРЕДМЕТА В УЧЕБНОМ ПЛАНЕ</w:t>
      </w:r>
    </w:p>
    <w:p w:rsidR="00B45B5F" w:rsidRPr="00CD1095" w:rsidRDefault="00B45B5F" w:rsidP="00977545">
      <w:pPr>
        <w:pStyle w:val="Default"/>
        <w:widowControl w:val="0"/>
        <w:ind w:firstLine="709"/>
        <w:jc w:val="both"/>
      </w:pPr>
      <w:r w:rsidRPr="00CD1095">
        <w:t>Согласно годовому календарному графику школы образовательный процесс в 10-11 кл</w:t>
      </w:r>
      <w:r w:rsidR="00A93F40">
        <w:t>ассах осуществляется в режиме 34</w:t>
      </w:r>
      <w:r w:rsidRPr="00CD1095">
        <w:t xml:space="preserve"> учебных недель. Согласно Учебному плану </w:t>
      </w:r>
      <w:r w:rsidR="00647530">
        <w:t>МБОУ «СОШ № 2» г. Сосногорска</w:t>
      </w:r>
      <w:r w:rsidR="00FF1186">
        <w:t>,</w:t>
      </w:r>
      <w:r w:rsidRPr="00CD1095">
        <w:t xml:space="preserve"> </w:t>
      </w:r>
      <w:r w:rsidR="003C1917">
        <w:t>курс</w:t>
      </w:r>
      <w:r w:rsidRPr="00CD1095">
        <w:t xml:space="preserve"> «</w:t>
      </w:r>
      <w:proofErr w:type="gramStart"/>
      <w:r w:rsidRPr="00CD1095">
        <w:t>Индивидуальный проект</w:t>
      </w:r>
      <w:proofErr w:type="gramEnd"/>
      <w:r w:rsidRPr="00CD1095">
        <w:t>» изучается</w:t>
      </w:r>
      <w:r w:rsidR="00FF1186">
        <w:t xml:space="preserve"> в 10 и в 11 классах в объеме 34</w:t>
      </w:r>
      <w:r w:rsidRPr="00CD1095">
        <w:t xml:space="preserve"> </w:t>
      </w:r>
      <w:r w:rsidR="00FF1186">
        <w:t>часа</w:t>
      </w:r>
      <w:r w:rsidRPr="00CD1095">
        <w:t xml:space="preserve"> (1 час в неделю). </w:t>
      </w:r>
    </w:p>
    <w:p w:rsidR="00445780" w:rsidRDefault="00B45B5F" w:rsidP="00445780">
      <w:pPr>
        <w:pStyle w:val="Default"/>
        <w:ind w:firstLine="709"/>
        <w:jc w:val="both"/>
      </w:pPr>
      <w:r w:rsidRPr="00CD1095">
        <w:t>«</w:t>
      </w:r>
      <w:proofErr w:type="gramStart"/>
      <w:r w:rsidRPr="00CD1095">
        <w:t>Индивидуальный проект</w:t>
      </w:r>
      <w:proofErr w:type="gramEnd"/>
      <w:r w:rsidRPr="00CD1095">
        <w:t xml:space="preserve">» является обязательной частью общеобразовательных учебных предметов на ступени среднего (полного) образования. </w:t>
      </w:r>
    </w:p>
    <w:p w:rsidR="00B45B5F" w:rsidRDefault="00B45B5F" w:rsidP="004457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очную форму. </w:t>
      </w:r>
    </w:p>
    <w:p w:rsidR="00445780" w:rsidRDefault="00445780" w:rsidP="00445780">
      <w:pPr>
        <w:pStyle w:val="Default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715"/>
        <w:gridCol w:w="2748"/>
        <w:gridCol w:w="2757"/>
      </w:tblGrid>
      <w:tr w:rsidR="00445780" w:rsidRPr="00F35373" w:rsidTr="00445780">
        <w:trPr>
          <w:trHeight w:val="256"/>
          <w:jc w:val="center"/>
        </w:trPr>
        <w:tc>
          <w:tcPr>
            <w:tcW w:w="1351" w:type="dxa"/>
            <w:shd w:val="clear" w:color="auto" w:fill="auto"/>
          </w:tcPr>
          <w:p w:rsidR="00445780" w:rsidRPr="00F35373" w:rsidRDefault="00445780" w:rsidP="00445780">
            <w:pPr>
              <w:pStyle w:val="aa"/>
              <w:spacing w:after="0"/>
              <w:ind w:right="-31"/>
              <w:jc w:val="center"/>
              <w:outlineLvl w:val="0"/>
              <w:rPr>
                <w:b/>
              </w:rPr>
            </w:pPr>
            <w:r w:rsidRPr="00F35373">
              <w:rPr>
                <w:b/>
              </w:rPr>
              <w:t>Класс</w:t>
            </w:r>
          </w:p>
        </w:tc>
        <w:tc>
          <w:tcPr>
            <w:tcW w:w="2715" w:type="dxa"/>
            <w:shd w:val="clear" w:color="auto" w:fill="auto"/>
          </w:tcPr>
          <w:p w:rsidR="00445780" w:rsidRPr="00F35373" w:rsidRDefault="00445780" w:rsidP="00445780">
            <w:pPr>
              <w:pStyle w:val="aa"/>
              <w:spacing w:after="0"/>
              <w:ind w:right="-31"/>
              <w:jc w:val="center"/>
              <w:outlineLvl w:val="0"/>
              <w:rPr>
                <w:b/>
              </w:rPr>
            </w:pPr>
            <w:r w:rsidRPr="00F35373">
              <w:rPr>
                <w:b/>
              </w:rPr>
              <w:t>Кол-во часов  в год</w:t>
            </w:r>
          </w:p>
        </w:tc>
        <w:tc>
          <w:tcPr>
            <w:tcW w:w="2748" w:type="dxa"/>
            <w:shd w:val="clear" w:color="auto" w:fill="auto"/>
          </w:tcPr>
          <w:p w:rsidR="00445780" w:rsidRPr="00F35373" w:rsidRDefault="00445780" w:rsidP="00445780">
            <w:pPr>
              <w:pStyle w:val="aa"/>
              <w:spacing w:after="0"/>
              <w:ind w:right="-31"/>
              <w:jc w:val="center"/>
              <w:outlineLvl w:val="0"/>
              <w:rPr>
                <w:b/>
              </w:rPr>
            </w:pPr>
            <w:r w:rsidRPr="00F35373">
              <w:rPr>
                <w:b/>
              </w:rPr>
              <w:t>Кол-во часов в неделю</w:t>
            </w:r>
          </w:p>
        </w:tc>
        <w:tc>
          <w:tcPr>
            <w:tcW w:w="2757" w:type="dxa"/>
          </w:tcPr>
          <w:p w:rsidR="00445780" w:rsidRPr="00F35373" w:rsidRDefault="00445780" w:rsidP="00445780">
            <w:pPr>
              <w:pStyle w:val="aa"/>
              <w:spacing w:after="0"/>
              <w:ind w:right="-31"/>
              <w:jc w:val="center"/>
              <w:outlineLvl w:val="0"/>
              <w:rPr>
                <w:b/>
              </w:rPr>
            </w:pPr>
            <w:r>
              <w:rPr>
                <w:b/>
              </w:rPr>
              <w:t>Всего учебных недель</w:t>
            </w:r>
          </w:p>
        </w:tc>
      </w:tr>
      <w:tr w:rsidR="00445780" w:rsidRPr="006531B2" w:rsidTr="00445780">
        <w:trPr>
          <w:trHeight w:val="256"/>
          <w:jc w:val="center"/>
        </w:trPr>
        <w:tc>
          <w:tcPr>
            <w:tcW w:w="1351" w:type="dxa"/>
            <w:shd w:val="clear" w:color="auto" w:fill="auto"/>
          </w:tcPr>
          <w:p w:rsidR="00445780" w:rsidRPr="00F35373" w:rsidRDefault="00445780" w:rsidP="00445780">
            <w:pPr>
              <w:pStyle w:val="aa"/>
              <w:spacing w:after="0"/>
              <w:ind w:right="-31"/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15" w:type="dxa"/>
            <w:shd w:val="clear" w:color="auto" w:fill="auto"/>
          </w:tcPr>
          <w:p w:rsidR="00445780" w:rsidRPr="006531B2" w:rsidRDefault="00A93F40" w:rsidP="00445780">
            <w:pPr>
              <w:pStyle w:val="aa"/>
              <w:spacing w:after="0"/>
              <w:ind w:right="-31"/>
              <w:jc w:val="center"/>
              <w:outlineLvl w:val="0"/>
            </w:pPr>
            <w:r>
              <w:t>34</w:t>
            </w:r>
            <w:r w:rsidR="003C1917">
              <w:t xml:space="preserve"> </w:t>
            </w:r>
            <w:r w:rsidR="00445780" w:rsidRPr="006531B2">
              <w:t>ч</w:t>
            </w:r>
          </w:p>
        </w:tc>
        <w:tc>
          <w:tcPr>
            <w:tcW w:w="2748" w:type="dxa"/>
            <w:shd w:val="clear" w:color="auto" w:fill="auto"/>
          </w:tcPr>
          <w:p w:rsidR="00445780" w:rsidRPr="006531B2" w:rsidRDefault="00445780" w:rsidP="00445780">
            <w:pPr>
              <w:pStyle w:val="aa"/>
              <w:spacing w:after="0"/>
              <w:ind w:right="-31"/>
              <w:jc w:val="center"/>
              <w:outlineLvl w:val="0"/>
            </w:pPr>
            <w:r>
              <w:t>1</w:t>
            </w:r>
            <w:r w:rsidRPr="006531B2">
              <w:t xml:space="preserve"> </w:t>
            </w:r>
            <w:r>
              <w:t>ч/н</w:t>
            </w:r>
          </w:p>
        </w:tc>
        <w:tc>
          <w:tcPr>
            <w:tcW w:w="2757" w:type="dxa"/>
          </w:tcPr>
          <w:p w:rsidR="00445780" w:rsidRPr="006531B2" w:rsidRDefault="00A93F40" w:rsidP="00445780">
            <w:pPr>
              <w:pStyle w:val="aa"/>
              <w:spacing w:after="0"/>
              <w:ind w:right="-31"/>
              <w:jc w:val="center"/>
              <w:outlineLvl w:val="0"/>
            </w:pPr>
            <w:r>
              <w:t>34</w:t>
            </w:r>
          </w:p>
        </w:tc>
      </w:tr>
      <w:tr w:rsidR="00445780" w:rsidRPr="006531B2" w:rsidTr="00445780">
        <w:trPr>
          <w:trHeight w:val="256"/>
          <w:jc w:val="center"/>
        </w:trPr>
        <w:tc>
          <w:tcPr>
            <w:tcW w:w="1351" w:type="dxa"/>
            <w:shd w:val="clear" w:color="auto" w:fill="auto"/>
          </w:tcPr>
          <w:p w:rsidR="00445780" w:rsidRPr="00F35373" w:rsidRDefault="00445780" w:rsidP="00445780">
            <w:pPr>
              <w:pStyle w:val="aa"/>
              <w:spacing w:after="0"/>
              <w:ind w:right="-31"/>
              <w:jc w:val="center"/>
              <w:outlineLv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15" w:type="dxa"/>
            <w:shd w:val="clear" w:color="auto" w:fill="auto"/>
          </w:tcPr>
          <w:p w:rsidR="00445780" w:rsidRPr="006531B2" w:rsidRDefault="00445780" w:rsidP="00445780">
            <w:pPr>
              <w:pStyle w:val="aa"/>
              <w:spacing w:after="0"/>
              <w:ind w:right="-31"/>
              <w:jc w:val="center"/>
              <w:outlineLvl w:val="0"/>
            </w:pPr>
            <w:r>
              <w:t>34</w:t>
            </w:r>
            <w:r w:rsidRPr="006531B2">
              <w:t xml:space="preserve"> ч</w:t>
            </w:r>
          </w:p>
        </w:tc>
        <w:tc>
          <w:tcPr>
            <w:tcW w:w="2748" w:type="dxa"/>
            <w:shd w:val="clear" w:color="auto" w:fill="auto"/>
          </w:tcPr>
          <w:p w:rsidR="00445780" w:rsidRPr="006531B2" w:rsidRDefault="00445780" w:rsidP="00445780">
            <w:pPr>
              <w:pStyle w:val="aa"/>
              <w:spacing w:after="0"/>
              <w:ind w:right="-31"/>
              <w:jc w:val="center"/>
              <w:outlineLvl w:val="0"/>
            </w:pPr>
            <w:r>
              <w:t>1</w:t>
            </w:r>
            <w:r w:rsidRPr="006531B2">
              <w:t xml:space="preserve"> </w:t>
            </w:r>
            <w:r>
              <w:t>ч/н</w:t>
            </w:r>
          </w:p>
        </w:tc>
        <w:tc>
          <w:tcPr>
            <w:tcW w:w="2757" w:type="dxa"/>
          </w:tcPr>
          <w:p w:rsidR="00445780" w:rsidRPr="006531B2" w:rsidRDefault="00445780" w:rsidP="00445780">
            <w:pPr>
              <w:pStyle w:val="aa"/>
              <w:spacing w:after="0"/>
              <w:ind w:right="-31"/>
              <w:jc w:val="center"/>
              <w:outlineLvl w:val="0"/>
            </w:pPr>
            <w:r>
              <w:t>34</w:t>
            </w:r>
          </w:p>
        </w:tc>
      </w:tr>
    </w:tbl>
    <w:p w:rsidR="00445780" w:rsidRPr="00445780" w:rsidRDefault="00A93F40" w:rsidP="00445780">
      <w:pPr>
        <w:pStyle w:val="Default"/>
        <w:ind w:firstLine="709"/>
        <w:jc w:val="right"/>
        <w:rPr>
          <w:b/>
        </w:rPr>
      </w:pPr>
      <w:r>
        <w:rPr>
          <w:b/>
        </w:rPr>
        <w:t>Всего часов – 68 ч</w:t>
      </w:r>
    </w:p>
    <w:p w:rsidR="00DB6DAC" w:rsidRDefault="00DB6DAC"/>
    <w:p w:rsidR="00445780" w:rsidRPr="00445780" w:rsidRDefault="00445780" w:rsidP="00445780">
      <w:pPr>
        <w:pStyle w:val="Default"/>
        <w:ind w:firstLine="709"/>
        <w:jc w:val="both"/>
      </w:pPr>
    </w:p>
    <w:p w:rsidR="00445780" w:rsidRDefault="00E0435F" w:rsidP="00E0435F">
      <w:pPr>
        <w:pStyle w:val="Default"/>
        <w:numPr>
          <w:ilvl w:val="0"/>
          <w:numId w:val="8"/>
        </w:numPr>
        <w:jc w:val="center"/>
        <w:rPr>
          <w:b/>
          <w:bCs/>
        </w:rPr>
      </w:pPr>
      <w:r>
        <w:rPr>
          <w:b/>
          <w:bCs/>
        </w:rPr>
        <w:t>ПРЕДМЕТНЫЕ, МЕТАПРЕДМЕТНЫЕ И ЛИЧНОСТНЫЕ РЕЗУЛЬТАТЫ ОСВОЕНИЯ УЧЕБНОГО ПРЕДМЕТА</w:t>
      </w:r>
    </w:p>
    <w:p w:rsidR="00445780" w:rsidRPr="00445780" w:rsidRDefault="00445780" w:rsidP="00E0435F">
      <w:pPr>
        <w:pStyle w:val="Default"/>
        <w:ind w:left="709"/>
        <w:jc w:val="both"/>
      </w:pPr>
      <w:r w:rsidRPr="00445780">
        <w:rPr>
          <w:b/>
          <w:bCs/>
        </w:rPr>
        <w:t xml:space="preserve">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rPr>
          <w:b/>
          <w:bCs/>
        </w:rPr>
        <w:t xml:space="preserve">Предметные результаты: </w:t>
      </w:r>
    </w:p>
    <w:p w:rsidR="00445780" w:rsidRPr="00445780" w:rsidRDefault="00445780" w:rsidP="00E0435F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45780"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445780" w:rsidRPr="00445780" w:rsidRDefault="00445780" w:rsidP="00E0435F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45780"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445780" w:rsidRPr="00445780" w:rsidRDefault="00445780" w:rsidP="00E0435F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45780"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445780">
        <w:t>саморегуляции</w:t>
      </w:r>
      <w:proofErr w:type="spellEnd"/>
      <w:r w:rsidRPr="00445780">
        <w:t xml:space="preserve">; </w:t>
      </w:r>
    </w:p>
    <w:p w:rsidR="00445780" w:rsidRPr="00445780" w:rsidRDefault="00445780" w:rsidP="00E0435F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45780"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E0435F" w:rsidRDefault="00445780" w:rsidP="00E0435F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45780">
        <w:t xml:space="preserve">обеспечение профессиональной ориентации </w:t>
      </w:r>
      <w:proofErr w:type="gramStart"/>
      <w:r w:rsidRPr="00445780">
        <w:t>обучающихся</w:t>
      </w:r>
      <w:proofErr w:type="gramEnd"/>
      <w:r w:rsidR="00E0435F">
        <w:t>.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rPr>
          <w:b/>
          <w:bCs/>
        </w:rPr>
        <w:t>Личностные</w:t>
      </w:r>
      <w:r w:rsidR="00E0435F">
        <w:rPr>
          <w:b/>
          <w:bCs/>
        </w:rPr>
        <w:t xml:space="preserve"> результаты:</w:t>
      </w:r>
      <w:r w:rsidRPr="00445780">
        <w:rPr>
          <w:b/>
          <w:bCs/>
        </w:rPr>
        <w:t xml:space="preserve"> </w:t>
      </w:r>
    </w:p>
    <w:p w:rsidR="00E0435F" w:rsidRDefault="00445780" w:rsidP="00E0435F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45780">
        <w:t xml:space="preserve">личностное, профессиональное, жизненное самоопределение; </w:t>
      </w:r>
    </w:p>
    <w:p w:rsidR="00445780" w:rsidRPr="00445780" w:rsidRDefault="00445780" w:rsidP="00E0435F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45780">
        <w:t xml:space="preserve">действие </w:t>
      </w:r>
      <w:proofErr w:type="spellStart"/>
      <w:r w:rsidRPr="00445780">
        <w:t>смыслообразования</w:t>
      </w:r>
      <w:proofErr w:type="spellEnd"/>
      <w:r w:rsidRPr="00445780">
        <w:t xml:space="preserve"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учение», и уметь находить ответ на него; </w:t>
      </w:r>
    </w:p>
    <w:p w:rsidR="00E0435F" w:rsidRDefault="00445780" w:rsidP="00977545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45780">
        <w:t xml:space="preserve"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 </w:t>
      </w:r>
    </w:p>
    <w:p w:rsidR="00445780" w:rsidRPr="00445780" w:rsidRDefault="00445780" w:rsidP="00E0435F">
      <w:pPr>
        <w:pStyle w:val="Default"/>
        <w:tabs>
          <w:tab w:val="left" w:pos="993"/>
        </w:tabs>
        <w:ind w:left="709"/>
        <w:jc w:val="both"/>
      </w:pPr>
      <w:proofErr w:type="spellStart"/>
      <w:r w:rsidRPr="00E0435F">
        <w:rPr>
          <w:b/>
          <w:bCs/>
        </w:rPr>
        <w:t>Метапредметные</w:t>
      </w:r>
      <w:proofErr w:type="spellEnd"/>
      <w:r w:rsidR="00E0435F">
        <w:rPr>
          <w:b/>
          <w:bCs/>
        </w:rPr>
        <w:t xml:space="preserve"> результаты</w:t>
      </w:r>
      <w:r w:rsidRPr="00E0435F">
        <w:rPr>
          <w:b/>
          <w:bCs/>
        </w:rPr>
        <w:t xml:space="preserve">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rPr>
          <w:b/>
          <w:bCs/>
        </w:rPr>
        <w:t xml:space="preserve">Регулятивные: </w:t>
      </w:r>
    </w:p>
    <w:p w:rsidR="00445780" w:rsidRPr="00445780" w:rsidRDefault="00445780" w:rsidP="00E0435F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45780"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445780" w:rsidRPr="00445780" w:rsidRDefault="00445780" w:rsidP="00E0435F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45780">
        <w:lastRenderedPageBreak/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445780" w:rsidRPr="00445780" w:rsidRDefault="00445780" w:rsidP="00E0435F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45780">
        <w:t xml:space="preserve">прогнозирование – предвосхищение результата и уровня усвоения; его временных характеристик; </w:t>
      </w:r>
    </w:p>
    <w:p w:rsidR="00445780" w:rsidRPr="00445780" w:rsidRDefault="00445780" w:rsidP="00E0435F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45780">
        <w:t xml:space="preserve">контроль в форме сличения способа действия и его результата с заданным эталоном с целью обнаружения отклонений от него; </w:t>
      </w:r>
    </w:p>
    <w:p w:rsidR="00445780" w:rsidRPr="00445780" w:rsidRDefault="00445780" w:rsidP="00E0435F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45780">
        <w:t xml:space="preserve"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E0435F" w:rsidRDefault="00445780" w:rsidP="00E0435F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445780">
        <w:t>оценка – выделение и осознание учащимся того, что уже усвоено и что еще подлежит усвоению, оценивание качества и уровня усвоения</w:t>
      </w:r>
      <w:r w:rsidR="00E0435F">
        <w:t>.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rPr>
          <w:b/>
          <w:bCs/>
        </w:rPr>
        <w:t xml:space="preserve">Познавательные: </w:t>
      </w:r>
    </w:p>
    <w:p w:rsidR="00445780" w:rsidRPr="00445780" w:rsidRDefault="00445780" w:rsidP="00E0435F">
      <w:pPr>
        <w:pStyle w:val="Default"/>
        <w:numPr>
          <w:ilvl w:val="0"/>
          <w:numId w:val="23"/>
        </w:numPr>
        <w:tabs>
          <w:tab w:val="left" w:pos="993"/>
        </w:tabs>
        <w:ind w:left="0" w:firstLine="720"/>
        <w:jc w:val="both"/>
      </w:pPr>
      <w:r w:rsidRPr="00445780">
        <w:t xml:space="preserve">самостоятельное выделение и формулирование познавательной цели; </w:t>
      </w:r>
    </w:p>
    <w:p w:rsidR="00445780" w:rsidRPr="00445780" w:rsidRDefault="00445780" w:rsidP="00E0435F">
      <w:pPr>
        <w:pStyle w:val="Default"/>
        <w:numPr>
          <w:ilvl w:val="0"/>
          <w:numId w:val="23"/>
        </w:numPr>
        <w:tabs>
          <w:tab w:val="left" w:pos="993"/>
        </w:tabs>
        <w:ind w:left="0" w:firstLine="720"/>
        <w:jc w:val="both"/>
      </w:pPr>
      <w:r w:rsidRPr="00445780">
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E0435F" w:rsidRPr="00445780" w:rsidRDefault="00445780" w:rsidP="00E0435F">
      <w:pPr>
        <w:pStyle w:val="Default"/>
        <w:widowControl w:val="0"/>
        <w:numPr>
          <w:ilvl w:val="0"/>
          <w:numId w:val="23"/>
        </w:numPr>
        <w:tabs>
          <w:tab w:val="left" w:pos="993"/>
        </w:tabs>
        <w:ind w:left="0" w:firstLine="720"/>
        <w:jc w:val="both"/>
      </w:pPr>
      <w:r w:rsidRPr="00445780">
        <w:t>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</w:t>
      </w:r>
      <w:r w:rsidR="00E0435F">
        <w:t xml:space="preserve"> </w:t>
      </w:r>
      <w:r w:rsidR="00E0435F" w:rsidRPr="00445780">
        <w:t xml:space="preserve">характеристики объекта, и преобразование модели с целью выявления общих законов, определяющих данную предметную область; </w:t>
      </w:r>
    </w:p>
    <w:p w:rsidR="00E0435F" w:rsidRPr="00445780" w:rsidRDefault="00E0435F" w:rsidP="00E0435F">
      <w:pPr>
        <w:pStyle w:val="Default"/>
        <w:numPr>
          <w:ilvl w:val="0"/>
          <w:numId w:val="23"/>
        </w:numPr>
        <w:tabs>
          <w:tab w:val="left" w:pos="993"/>
        </w:tabs>
        <w:ind w:left="0" w:firstLine="720"/>
        <w:jc w:val="both"/>
      </w:pPr>
      <w:r w:rsidRPr="00445780">
        <w:t xml:space="preserve">умение структурировать знания; </w:t>
      </w:r>
    </w:p>
    <w:p w:rsidR="00E0435F" w:rsidRPr="00445780" w:rsidRDefault="00E0435F" w:rsidP="00E0435F">
      <w:pPr>
        <w:pStyle w:val="Default"/>
        <w:numPr>
          <w:ilvl w:val="0"/>
          <w:numId w:val="23"/>
        </w:numPr>
        <w:tabs>
          <w:tab w:val="left" w:pos="993"/>
        </w:tabs>
        <w:ind w:left="0" w:firstLine="720"/>
        <w:jc w:val="both"/>
      </w:pPr>
      <w:r w:rsidRPr="00445780">
        <w:t xml:space="preserve">умение осознанно и произвольно строить речевое высказывание в устной и письменной формах; </w:t>
      </w:r>
    </w:p>
    <w:p w:rsidR="00E0435F" w:rsidRPr="00445780" w:rsidRDefault="00E0435F" w:rsidP="00E0435F">
      <w:pPr>
        <w:pStyle w:val="Default"/>
        <w:numPr>
          <w:ilvl w:val="0"/>
          <w:numId w:val="23"/>
        </w:numPr>
        <w:tabs>
          <w:tab w:val="left" w:pos="993"/>
        </w:tabs>
        <w:ind w:left="0" w:firstLine="720"/>
        <w:jc w:val="both"/>
      </w:pPr>
      <w:r w:rsidRPr="00445780">
        <w:t xml:space="preserve">выбор наиболее эффективных способов решения задач в зависимости от конкретных условий; </w:t>
      </w:r>
    </w:p>
    <w:p w:rsidR="00E0435F" w:rsidRDefault="00E0435F" w:rsidP="00E0435F">
      <w:pPr>
        <w:pStyle w:val="Default"/>
        <w:numPr>
          <w:ilvl w:val="0"/>
          <w:numId w:val="23"/>
        </w:numPr>
        <w:tabs>
          <w:tab w:val="left" w:pos="993"/>
        </w:tabs>
        <w:ind w:left="0" w:firstLine="720"/>
        <w:jc w:val="both"/>
      </w:pPr>
      <w:r w:rsidRPr="00445780">
        <w:t xml:space="preserve">рефлексия способов и условий действия, контроль и оценка процесса и результатов деятельности; </w:t>
      </w:r>
    </w:p>
    <w:p w:rsidR="00445780" w:rsidRPr="00445780" w:rsidRDefault="00E0435F" w:rsidP="00445780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445780"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</w:t>
      </w:r>
      <w:r>
        <w:t>ка средств массовой информации.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rPr>
          <w:b/>
          <w:bCs/>
        </w:rPr>
        <w:t xml:space="preserve">Коммуникативные: </w:t>
      </w:r>
    </w:p>
    <w:p w:rsidR="00445780" w:rsidRPr="00445780" w:rsidRDefault="00445780" w:rsidP="00E0435F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45780">
        <w:t xml:space="preserve">планирование учебного сотрудничества с учителем и сверстниками – определение целей, функций участников, способов взаимодействия; </w:t>
      </w:r>
    </w:p>
    <w:p w:rsidR="00445780" w:rsidRPr="00445780" w:rsidRDefault="00445780" w:rsidP="00E0435F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45780">
        <w:t xml:space="preserve">постановка вопросов – инициативное сотрудничество в поиске и сборе информации; </w:t>
      </w:r>
    </w:p>
    <w:p w:rsidR="00445780" w:rsidRPr="00445780" w:rsidRDefault="00445780" w:rsidP="00E0435F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45780">
        <w:t xml:space="preserve"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</w:t>
      </w:r>
    </w:p>
    <w:p w:rsidR="00445780" w:rsidRPr="00445780" w:rsidRDefault="00445780" w:rsidP="00E0435F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45780">
        <w:t xml:space="preserve">управление поведением партнера – контроль, коррекция, оценка действий партнера; </w:t>
      </w:r>
    </w:p>
    <w:p w:rsidR="00445780" w:rsidRPr="00445780" w:rsidRDefault="00445780" w:rsidP="00E0435F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45780"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E0435F" w:rsidRDefault="00445780" w:rsidP="00977545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45780">
        <w:t>владение монологической и диалогической формами речи в соответствии с грамматическими и синтакс</w:t>
      </w:r>
      <w:r w:rsidR="00E0435F">
        <w:t>ическими нормами родного языка.</w:t>
      </w:r>
    </w:p>
    <w:p w:rsidR="00445780" w:rsidRPr="00445780" w:rsidRDefault="00445780" w:rsidP="00E0435F">
      <w:pPr>
        <w:pStyle w:val="Default"/>
        <w:tabs>
          <w:tab w:val="left" w:pos="993"/>
        </w:tabs>
        <w:ind w:left="709"/>
        <w:jc w:val="both"/>
      </w:pPr>
      <w:proofErr w:type="spellStart"/>
      <w:r w:rsidRPr="00E0435F">
        <w:rPr>
          <w:b/>
          <w:bCs/>
        </w:rPr>
        <w:t>Общеучебные</w:t>
      </w:r>
      <w:proofErr w:type="spellEnd"/>
      <w:r w:rsidRPr="00E0435F">
        <w:rPr>
          <w:b/>
          <w:bCs/>
        </w:rPr>
        <w:t xml:space="preserve"> умения, навыки и способы деятельности.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Учебная программа предусматривает формирование у учащихся </w:t>
      </w:r>
      <w:proofErr w:type="spellStart"/>
      <w:r w:rsidRPr="00445780">
        <w:t>общеучебных</w:t>
      </w:r>
      <w:proofErr w:type="spellEnd"/>
      <w:r w:rsidRPr="00445780">
        <w:t xml:space="preserve"> умений и навыков, универсальных способов деятельности и ключевых компетенций.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rPr>
          <w:b/>
          <w:bCs/>
        </w:rPr>
        <w:t xml:space="preserve">Логические </w:t>
      </w:r>
      <w:proofErr w:type="spellStart"/>
      <w:r w:rsidRPr="00445780">
        <w:rPr>
          <w:b/>
          <w:bCs/>
        </w:rPr>
        <w:t>общеучебные</w:t>
      </w:r>
      <w:proofErr w:type="spellEnd"/>
      <w:r w:rsidRPr="00445780">
        <w:rPr>
          <w:b/>
          <w:bCs/>
        </w:rPr>
        <w:t xml:space="preserve"> умения и навыки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lastRenderedPageBreak/>
        <w:t xml:space="preserve">- Разностороннее рассмотрение объектов, выявление в них различных свойств и особенностей.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Выявление различий при сравнении объектов.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Установление существенных и несущественных свойств объектов (понятий).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Классификация объектов множества по некоторому основанию. </w:t>
      </w:r>
    </w:p>
    <w:p w:rsidR="00445780" w:rsidRPr="00445780" w:rsidRDefault="008C1467" w:rsidP="00445780">
      <w:pPr>
        <w:pStyle w:val="Default"/>
        <w:ind w:firstLine="709"/>
        <w:jc w:val="both"/>
      </w:pPr>
      <w:r>
        <w:t xml:space="preserve">- </w:t>
      </w:r>
      <w:r w:rsidR="00445780" w:rsidRPr="00445780">
        <w:t xml:space="preserve">Подведение объектов под известные понятия.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Выделение в определении понятия рода и видовых признаков.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-Установление необходимости или достаточности или необходимости и достаточности известного признака (условия) понятия.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Определение причинно-следственной зависимости.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Подбор примеров, иллюстрирующих общее правило (определение).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Приведение </w:t>
      </w:r>
      <w:proofErr w:type="spellStart"/>
      <w:r w:rsidRPr="00445780">
        <w:t>контрпримеров</w:t>
      </w:r>
      <w:proofErr w:type="spellEnd"/>
      <w:r w:rsidRPr="00445780">
        <w:t xml:space="preserve"> для неверных утверждений.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Формулирование выводов по результатам анализа.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Формулирование утверждения в форме условного предложения.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Формулирование утверждения, обратного </w:t>
      </w:r>
      <w:proofErr w:type="gramStart"/>
      <w:r w:rsidRPr="00445780">
        <w:t>данному</w:t>
      </w:r>
      <w:proofErr w:type="gramEnd"/>
      <w:r w:rsidRPr="00445780">
        <w:t xml:space="preserve">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Формулирование утверждения, противоположного </w:t>
      </w:r>
      <w:proofErr w:type="gramStart"/>
      <w:r w:rsidRPr="00445780">
        <w:t>данному</w:t>
      </w:r>
      <w:proofErr w:type="gramEnd"/>
      <w:r w:rsidRPr="00445780">
        <w:t xml:space="preserve">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Формулирование гипотезы.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Построение по правилу (формуле) пошаговой программы.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Построение плана-схемы изученного учебного раздела или темы.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Моделирование и построение эскизов будущего проекта. </w:t>
      </w:r>
    </w:p>
    <w:p w:rsidR="008C1467" w:rsidRDefault="00445780" w:rsidP="00445780">
      <w:pPr>
        <w:pStyle w:val="Default"/>
        <w:ind w:firstLine="709"/>
        <w:jc w:val="both"/>
        <w:rPr>
          <w:b/>
          <w:bCs/>
        </w:rPr>
      </w:pPr>
      <w:r w:rsidRPr="00445780">
        <w:rPr>
          <w:b/>
          <w:bCs/>
        </w:rPr>
        <w:t>Умения планировать, контролировать и оценивать учебную работу</w:t>
      </w:r>
      <w:r w:rsidR="008C1467">
        <w:rPr>
          <w:b/>
          <w:bCs/>
        </w:rPr>
        <w:t>: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Четкое и правильное осознание цели своей работы.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Составление плана своей работы (достижения цели).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Разработка режима дня.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</w:t>
      </w:r>
      <w:proofErr w:type="gramStart"/>
      <w:r w:rsidRPr="00445780">
        <w:t>Контроль за</w:t>
      </w:r>
      <w:proofErr w:type="gramEnd"/>
      <w:r w:rsidRPr="00445780">
        <w:t xml:space="preserve"> соответствием выполняемой работы поставленной цели.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</w:t>
      </w:r>
      <w:proofErr w:type="gramStart"/>
      <w:r w:rsidRPr="00445780">
        <w:t>Контроль за</w:t>
      </w:r>
      <w:proofErr w:type="gramEnd"/>
      <w:r w:rsidRPr="00445780">
        <w:t xml:space="preserve"> правильностью результата работы.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-Оценка правильности выполнения задания.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Самооценка уровня овладения учебным материалом. </w:t>
      </w:r>
    </w:p>
    <w:p w:rsidR="008C1467" w:rsidRDefault="00445780" w:rsidP="008C1467">
      <w:pPr>
        <w:pStyle w:val="Default"/>
        <w:ind w:firstLine="709"/>
        <w:jc w:val="both"/>
        <w:rPr>
          <w:b/>
          <w:bCs/>
        </w:rPr>
      </w:pPr>
      <w:r w:rsidRPr="00445780">
        <w:rPr>
          <w:b/>
          <w:bCs/>
        </w:rPr>
        <w:t>Умение работы с текстом</w:t>
      </w:r>
      <w:r w:rsidR="008C1467">
        <w:rPr>
          <w:b/>
          <w:bCs/>
        </w:rPr>
        <w:t>:</w:t>
      </w:r>
    </w:p>
    <w:p w:rsidR="00445780" w:rsidRPr="00445780" w:rsidRDefault="00445780" w:rsidP="008C1467">
      <w:pPr>
        <w:pStyle w:val="Default"/>
        <w:ind w:firstLine="709"/>
        <w:jc w:val="both"/>
      </w:pPr>
      <w:r w:rsidRPr="00445780">
        <w:t xml:space="preserve">- Постановка вопросов к прочитанному тексту.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Подбор заголовков к абзацам (разделам) текста.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Формулирование главной мысли, содержащейся в тексте.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Разбивка текста на смысловые части.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Составление плана текста.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rPr>
          <w:b/>
          <w:bCs/>
        </w:rPr>
        <w:t>Информационно-библиографические умения и навыки</w:t>
      </w:r>
      <w:r w:rsidR="008C1467">
        <w:rPr>
          <w:b/>
          <w:bCs/>
        </w:rPr>
        <w:t>: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-Умение пользоваться предметным и именным указателями, оглавлениями.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Нахождение в учебнике ответов к задачам.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Умение пользоваться терминологическими словарями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Умение пользоваться каталогами библиотеки.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Правильное библиографическое оформление цитат, выписок и списков литературы.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rPr>
          <w:b/>
          <w:bCs/>
        </w:rPr>
        <w:t>Культура устной и письменной речи</w:t>
      </w:r>
      <w:r w:rsidR="008C1467">
        <w:rPr>
          <w:b/>
          <w:bCs/>
        </w:rPr>
        <w:t>: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Выступление с докладом на заданную тему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Рецензирование текста или выступления.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Составление характеристики географических объектов, исторических деятелей, литературных героев.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Описание рисунка или картины.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Передача своего впечатления от прослушанного музыкального произведения.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Составление конспекта прочитанного текста или прослушанного выступления, лекции, доклада.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lastRenderedPageBreak/>
        <w:t xml:space="preserve">- Составление реферата на определенную тему по нескольким литературным источникам.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- Написание отзыва на прочитанный текст. </w:t>
      </w:r>
    </w:p>
    <w:p w:rsidR="00445780" w:rsidRPr="00445780" w:rsidRDefault="00445780" w:rsidP="00445780">
      <w:pPr>
        <w:pStyle w:val="Default"/>
        <w:ind w:firstLine="709"/>
        <w:jc w:val="both"/>
      </w:pPr>
      <w:proofErr w:type="gramStart"/>
      <w:r w:rsidRPr="00445780">
        <w:t>Индивидуальный проект</w:t>
      </w:r>
      <w:proofErr w:type="gramEnd"/>
      <w:r w:rsidRPr="00445780">
        <w:t xml:space="preserve"> является кульминацией системы проектных работ и, в некотором смысле, всего обучения в школе. </w:t>
      </w:r>
      <w:proofErr w:type="gramStart"/>
      <w:r w:rsidRPr="00445780">
        <w:t>Индивидуальный проект</w:t>
      </w:r>
      <w:proofErr w:type="gramEnd"/>
      <w:r w:rsidRPr="00445780">
        <w:t xml:space="preserve"> покажет все те навыки, которыми овладел старшеклассник за все года школьного обучения.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По своей сути предмет является также и подготовкой к институту. Достаточно часто ученики связывают тему своего проекта с направлением, по которому собираются поступать. Таким образом, </w:t>
      </w:r>
      <w:proofErr w:type="gramStart"/>
      <w:r w:rsidRPr="00445780">
        <w:t>индивидуальный проект</w:t>
      </w:r>
      <w:proofErr w:type="gramEnd"/>
      <w:r w:rsidRPr="00445780">
        <w:t xml:space="preserve"> – это хорошая возможность прочувствовать выбранную специальность еще до момента поступления, 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случае потребуются ему в институте и в его профессиональной деятельности. </w:t>
      </w:r>
    </w:p>
    <w:p w:rsidR="008C1467" w:rsidRDefault="008C1467" w:rsidP="00445780">
      <w:pPr>
        <w:pStyle w:val="Default"/>
        <w:ind w:firstLine="709"/>
        <w:jc w:val="both"/>
        <w:rPr>
          <w:b/>
          <w:bCs/>
        </w:rPr>
      </w:pPr>
    </w:p>
    <w:p w:rsidR="00445780" w:rsidRPr="00445780" w:rsidRDefault="00445780" w:rsidP="008C1467">
      <w:pPr>
        <w:pStyle w:val="Default"/>
        <w:numPr>
          <w:ilvl w:val="0"/>
          <w:numId w:val="8"/>
        </w:numPr>
        <w:jc w:val="center"/>
      </w:pPr>
      <w:r w:rsidRPr="00445780">
        <w:rPr>
          <w:b/>
          <w:bCs/>
        </w:rPr>
        <w:t>П</w:t>
      </w:r>
      <w:r w:rsidR="008C1467">
        <w:rPr>
          <w:b/>
          <w:bCs/>
        </w:rPr>
        <w:t xml:space="preserve">ЛАНИРУЕМЫЕ РЕЗУЛЬТАТЫ ИЗУЧЕНИЯ </w:t>
      </w:r>
      <w:r w:rsidR="003C1917">
        <w:rPr>
          <w:b/>
          <w:bCs/>
        </w:rPr>
        <w:t>КУРСА</w:t>
      </w:r>
      <w:r w:rsidR="008C1467">
        <w:rPr>
          <w:b/>
          <w:bCs/>
        </w:rPr>
        <w:t xml:space="preserve"> «</w:t>
      </w:r>
      <w:proofErr w:type="gramStart"/>
      <w:r w:rsidR="008C1467">
        <w:rPr>
          <w:b/>
          <w:bCs/>
        </w:rPr>
        <w:t>ИНДИВИДУАЛЬНЫЙ ПРОЕКТ</w:t>
      </w:r>
      <w:proofErr w:type="gramEnd"/>
      <w:r w:rsidR="008C1467">
        <w:rPr>
          <w:b/>
          <w:bCs/>
        </w:rPr>
        <w:t>»</w:t>
      </w:r>
    </w:p>
    <w:p w:rsidR="008C1467" w:rsidRDefault="008C1467" w:rsidP="00445780">
      <w:pPr>
        <w:pStyle w:val="Default"/>
        <w:ind w:firstLine="709"/>
        <w:jc w:val="both"/>
      </w:pP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Результаты выполнения </w:t>
      </w:r>
      <w:proofErr w:type="gramStart"/>
      <w:r w:rsidRPr="00445780">
        <w:t>индивидуального проекта</w:t>
      </w:r>
      <w:proofErr w:type="gramEnd"/>
      <w:r w:rsidRPr="00445780">
        <w:t xml:space="preserve"> должны отражать: </w:t>
      </w:r>
    </w:p>
    <w:p w:rsidR="00445780" w:rsidRPr="00445780" w:rsidRDefault="00445780" w:rsidP="008C1467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spellStart"/>
      <w:r w:rsidRPr="00445780">
        <w:t>сформированность</w:t>
      </w:r>
      <w:proofErr w:type="spellEnd"/>
      <w:r w:rsidRPr="00445780">
        <w:t xml:space="preserve"> навыков коммуникативной, учебно-исследовательской деятельности, критического мышления; </w:t>
      </w:r>
    </w:p>
    <w:p w:rsidR="00445780" w:rsidRPr="00445780" w:rsidRDefault="00445780" w:rsidP="008C1467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45780">
        <w:t xml:space="preserve">способность к инновационной, аналитической, творческой, интеллектуальной деятельности; </w:t>
      </w:r>
    </w:p>
    <w:p w:rsidR="00445780" w:rsidRPr="00445780" w:rsidRDefault="00445780" w:rsidP="008C1467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spellStart"/>
      <w:r w:rsidRPr="00445780">
        <w:t>сформированность</w:t>
      </w:r>
      <w:proofErr w:type="spellEnd"/>
      <w:r w:rsidRPr="00445780"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445780" w:rsidRPr="00445780" w:rsidRDefault="00445780" w:rsidP="008C1467">
      <w:pPr>
        <w:pStyle w:val="Default"/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45780"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В процессе обучения учащиеся приобретают следующие конкретные </w:t>
      </w:r>
      <w:r w:rsidRPr="00445780">
        <w:rPr>
          <w:b/>
          <w:bCs/>
        </w:rPr>
        <w:t>умения</w:t>
      </w:r>
      <w:r w:rsidRPr="00445780">
        <w:t xml:space="preserve">: </w:t>
      </w:r>
    </w:p>
    <w:p w:rsidR="00445780" w:rsidRPr="00445780" w:rsidRDefault="00445780" w:rsidP="008C1467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445780">
        <w:t xml:space="preserve">умение планировать и осуществлять проектную и исследовательскую деятельность; </w:t>
      </w:r>
    </w:p>
    <w:p w:rsidR="00445780" w:rsidRPr="00445780" w:rsidRDefault="00445780" w:rsidP="008C1467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445780">
        <w:t xml:space="preserve">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</w:t>
      </w:r>
    </w:p>
    <w:p w:rsidR="00445780" w:rsidRPr="00445780" w:rsidRDefault="00445780" w:rsidP="008C1467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445780">
        <w:t xml:space="preserve">способность использовать доступные ресурсы для достижения целей; осуществлять выбор конструктивных стратегий в трудных ситуациях; </w:t>
      </w:r>
    </w:p>
    <w:p w:rsidR="00445780" w:rsidRPr="00445780" w:rsidRDefault="00445780" w:rsidP="008C1467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445780">
        <w:t xml:space="preserve">способность создавать продукты своей деятельности, востребованные обществом, обладающие выраженными потребительскими свойствами; </w:t>
      </w:r>
    </w:p>
    <w:p w:rsidR="00445780" w:rsidRPr="00445780" w:rsidRDefault="00445780" w:rsidP="008C1467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proofErr w:type="spellStart"/>
      <w:r w:rsidRPr="00445780">
        <w:t>сформированность</w:t>
      </w:r>
      <w:proofErr w:type="spellEnd"/>
      <w:r w:rsidRPr="00445780">
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</w:t>
      </w:r>
      <w:proofErr w:type="gramStart"/>
      <w:r w:rsidRPr="00445780">
        <w:t>индивидуального проекта</w:t>
      </w:r>
      <w:proofErr w:type="gramEnd"/>
      <w:r w:rsidRPr="00445780">
        <w:t xml:space="preserve">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Учащиеся получат возможность </w:t>
      </w:r>
      <w:r w:rsidRPr="00445780">
        <w:rPr>
          <w:b/>
          <w:bCs/>
        </w:rPr>
        <w:t xml:space="preserve">научиться: </w:t>
      </w:r>
    </w:p>
    <w:p w:rsidR="00445780" w:rsidRPr="00445780" w:rsidRDefault="00445780" w:rsidP="008C1467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445780">
        <w:t xml:space="preserve">совершенствованию духовно-нравственных качеств личности; </w:t>
      </w:r>
    </w:p>
    <w:p w:rsidR="00445780" w:rsidRPr="00445780" w:rsidRDefault="00445780" w:rsidP="008C1467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445780">
        <w:t xml:space="preserve">самостоятельно задумывать, планировать и выполнять проект; </w:t>
      </w:r>
    </w:p>
    <w:p w:rsidR="00445780" w:rsidRPr="00445780" w:rsidRDefault="00445780" w:rsidP="008C1467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445780">
        <w:t xml:space="preserve">использовать догадку, озарение, интуицию; </w:t>
      </w:r>
    </w:p>
    <w:p w:rsidR="00445780" w:rsidRPr="00445780" w:rsidRDefault="00445780" w:rsidP="008C1467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445780">
        <w:t xml:space="preserve">целенаправленно и осознанно развивать свои коммуникативные способности, осваивать новые языковые средства; </w:t>
      </w:r>
    </w:p>
    <w:p w:rsidR="00445780" w:rsidRPr="00445780" w:rsidRDefault="00445780" w:rsidP="008C1467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445780">
        <w:lastRenderedPageBreak/>
        <w:t xml:space="preserve">формированию качеств мышления, необходимых для адаптации в современном информационном обществе; </w:t>
      </w:r>
    </w:p>
    <w:p w:rsidR="00445780" w:rsidRPr="00445780" w:rsidRDefault="00445780" w:rsidP="008C1467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445780">
        <w:t xml:space="preserve">способности к самостоятельному приобретению новых знаний и практических </w:t>
      </w:r>
    </w:p>
    <w:p w:rsidR="00445780" w:rsidRPr="00445780" w:rsidRDefault="00445780" w:rsidP="008C1467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445780">
        <w:t xml:space="preserve">умений, умения управлять своей познавательной деятельностью; </w:t>
      </w:r>
    </w:p>
    <w:p w:rsidR="00445780" w:rsidRPr="00445780" w:rsidRDefault="00445780" w:rsidP="008C1467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445780">
        <w:t xml:space="preserve">осознавать свою ответственность за достоверность полученных знаний, за качество выполненного проекта.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В ходе изучения курса учащиеся должны </w:t>
      </w:r>
      <w:r w:rsidRPr="00445780">
        <w:rPr>
          <w:b/>
          <w:bCs/>
        </w:rPr>
        <w:t xml:space="preserve">знать: </w:t>
      </w:r>
    </w:p>
    <w:p w:rsidR="00445780" w:rsidRPr="00445780" w:rsidRDefault="00445780" w:rsidP="008618B8">
      <w:pPr>
        <w:pStyle w:val="Default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45780">
        <w:t xml:space="preserve">способы обработки текстовых источников информации; </w:t>
      </w:r>
    </w:p>
    <w:p w:rsidR="00445780" w:rsidRPr="00445780" w:rsidRDefault="00445780" w:rsidP="008618B8">
      <w:pPr>
        <w:pStyle w:val="Default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45780">
        <w:t xml:space="preserve">способы анализа текста и записи прочитанного. </w:t>
      </w:r>
    </w:p>
    <w:p w:rsidR="00445780" w:rsidRPr="00445780" w:rsidRDefault="00445780" w:rsidP="00445780">
      <w:pPr>
        <w:pStyle w:val="Default"/>
        <w:ind w:firstLine="709"/>
        <w:jc w:val="both"/>
      </w:pPr>
      <w:r w:rsidRPr="00445780">
        <w:t xml:space="preserve">Учащиеся должны </w:t>
      </w:r>
      <w:r w:rsidRPr="00445780">
        <w:rPr>
          <w:b/>
          <w:bCs/>
        </w:rPr>
        <w:t xml:space="preserve">уметь: </w:t>
      </w:r>
    </w:p>
    <w:p w:rsidR="00445780" w:rsidRPr="00445780" w:rsidRDefault="00445780" w:rsidP="008618B8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445780">
        <w:t xml:space="preserve">работать с текстом; </w:t>
      </w:r>
    </w:p>
    <w:p w:rsidR="00445780" w:rsidRPr="00445780" w:rsidRDefault="00445780" w:rsidP="008618B8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445780">
        <w:t xml:space="preserve">анализировать источники информации; </w:t>
      </w:r>
    </w:p>
    <w:p w:rsidR="00445780" w:rsidRDefault="00445780" w:rsidP="008618B8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445780">
        <w:t>комбинировать разные способы обработки текстовой информации.</w:t>
      </w:r>
    </w:p>
    <w:p w:rsidR="00491C6B" w:rsidRDefault="00491C6B" w:rsidP="00491C6B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91C6B" w:rsidRDefault="00491C6B" w:rsidP="00491C6B">
      <w:pPr>
        <w:pStyle w:val="Default"/>
        <w:ind w:firstLine="70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СОДЕРЖАНИЕ ПРОГРАММЫ </w:t>
      </w:r>
      <w:r w:rsidR="00BE0E30">
        <w:rPr>
          <w:b/>
          <w:bCs/>
          <w:sz w:val="23"/>
          <w:szCs w:val="23"/>
        </w:rPr>
        <w:t xml:space="preserve">КУРСА </w:t>
      </w:r>
    </w:p>
    <w:p w:rsidR="00491C6B" w:rsidRDefault="00491C6B" w:rsidP="00491C6B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491C6B" w:rsidRDefault="00491C6B" w:rsidP="00491C6B">
      <w:pPr>
        <w:pStyle w:val="Default"/>
        <w:ind w:firstLine="70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10 класс.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Модуль 1. Введение - 3 ч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Понятие «</w:t>
      </w:r>
      <w:proofErr w:type="gramStart"/>
      <w:r>
        <w:rPr>
          <w:sz w:val="23"/>
          <w:szCs w:val="23"/>
        </w:rPr>
        <w:t>индивидуальный проект</w:t>
      </w:r>
      <w:proofErr w:type="gramEnd"/>
      <w:r>
        <w:rPr>
          <w:sz w:val="23"/>
          <w:szCs w:val="23"/>
        </w:rPr>
        <w:t xml:space="preserve">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Модуль 2. Инициализация проекта - 20 ч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sz w:val="23"/>
          <w:szCs w:val="23"/>
        </w:rPr>
        <w:t xml:space="preserve"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Методы исследования: методы эмпирического </w:t>
      </w:r>
      <w:r w:rsidRPr="00491C6B">
        <w:t>исследования</w:t>
      </w:r>
      <w:r>
        <w:rPr>
          <w:sz w:val="23"/>
          <w:szCs w:val="23"/>
        </w:rPr>
        <w:t xml:space="preserve">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</w:t>
      </w:r>
      <w:proofErr w:type="gramEnd"/>
    </w:p>
    <w:p w:rsidR="00491C6B" w:rsidRDefault="00491C6B" w:rsidP="00491C6B">
      <w:pPr>
        <w:pStyle w:val="Default"/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Рассмотрение текста с точки зрения его структуры. Виды переработки чужого текста. Понятия: конспект, тезисы, реферат, аннотация, рецензия.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Логика действий и последовательность шагов при планировании </w:t>
      </w:r>
      <w:proofErr w:type="gramStart"/>
      <w:r>
        <w:rPr>
          <w:sz w:val="23"/>
          <w:szCs w:val="23"/>
        </w:rPr>
        <w:t>индивидуального проекта</w:t>
      </w:r>
      <w:proofErr w:type="gramEnd"/>
      <w:r>
        <w:rPr>
          <w:sz w:val="23"/>
          <w:szCs w:val="23"/>
        </w:rPr>
        <w:t xml:space="preserve"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 Образовательные экскурсии и методика работы в архиве, музеях и предприятия.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Применение информационных технологий в исследовании, проектной деятельности, курсовых работ. Работа в сети Интернет.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</w:t>
      </w:r>
      <w:r>
        <w:rPr>
          <w:sz w:val="23"/>
          <w:szCs w:val="23"/>
        </w:rPr>
        <w:lastRenderedPageBreak/>
        <w:t xml:space="preserve">рисунков и иллюстрированных плакатов, ссылок, сносок, списка литературы. Сбор и систематизация материалов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Модуль 3. Управление завершением проектов, курсовых и исследовательских работ - 3 ч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Модуль 4. Защита результатов проектной </w:t>
      </w:r>
      <w:r w:rsidR="00305EED">
        <w:rPr>
          <w:b/>
          <w:bCs/>
          <w:i/>
          <w:iCs/>
          <w:sz w:val="23"/>
          <w:szCs w:val="23"/>
        </w:rPr>
        <w:t xml:space="preserve">деятельности, курсовых работ – 8 </w:t>
      </w:r>
      <w:r>
        <w:rPr>
          <w:b/>
          <w:bCs/>
          <w:i/>
          <w:iCs/>
          <w:sz w:val="23"/>
          <w:szCs w:val="23"/>
        </w:rPr>
        <w:t xml:space="preserve">ч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Публичная защита результатов проектной деятельности, курсовых работ.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 </w:t>
      </w:r>
      <w:r w:rsidR="00FF1186" w:rsidRPr="00491C6B">
        <w:rPr>
          <w:sz w:val="23"/>
          <w:szCs w:val="23"/>
        </w:rPr>
        <w:t>Основные положения Государственной системы стандартизации Российской Федерац</w:t>
      </w:r>
      <w:proofErr w:type="gramStart"/>
      <w:r w:rsidR="00FF1186" w:rsidRPr="00491C6B">
        <w:rPr>
          <w:sz w:val="23"/>
          <w:szCs w:val="23"/>
        </w:rPr>
        <w:t>ии и ее</w:t>
      </w:r>
      <w:proofErr w:type="gramEnd"/>
      <w:r w:rsidR="00FF1186" w:rsidRPr="00491C6B">
        <w:rPr>
          <w:sz w:val="23"/>
          <w:szCs w:val="23"/>
        </w:rPr>
        <w:t xml:space="preserve">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</w:t>
      </w:r>
    </w:p>
    <w:p w:rsidR="00491C6B" w:rsidRDefault="00491C6B" w:rsidP="00491C6B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491C6B" w:rsidRDefault="00491C6B" w:rsidP="00491C6B">
      <w:pPr>
        <w:pStyle w:val="Default"/>
        <w:ind w:firstLine="70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11 класс.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Модуль 1. Введение - 3 ч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Понятие «</w:t>
      </w:r>
      <w:proofErr w:type="gramStart"/>
      <w:r>
        <w:rPr>
          <w:sz w:val="23"/>
          <w:szCs w:val="23"/>
        </w:rPr>
        <w:t>индивидуальный проект</w:t>
      </w:r>
      <w:proofErr w:type="gramEnd"/>
      <w:r>
        <w:rPr>
          <w:sz w:val="23"/>
          <w:szCs w:val="23"/>
        </w:rPr>
        <w:t xml:space="preserve">», проектная деятельность, проектная культура. Анализ </w:t>
      </w:r>
      <w:r w:rsidR="00FF1186">
        <w:rPr>
          <w:sz w:val="23"/>
          <w:szCs w:val="23"/>
        </w:rPr>
        <w:t>результатов</w:t>
      </w:r>
      <w:r>
        <w:rPr>
          <w:sz w:val="23"/>
          <w:szCs w:val="23"/>
        </w:rPr>
        <w:t xml:space="preserve"> проектов 10 класса. Типология проектов</w:t>
      </w:r>
      <w:r w:rsidR="00FF1186">
        <w:rPr>
          <w:sz w:val="23"/>
          <w:szCs w:val="23"/>
        </w:rPr>
        <w:t>, п</w:t>
      </w:r>
      <w:r>
        <w:rPr>
          <w:sz w:val="23"/>
          <w:szCs w:val="23"/>
        </w:rPr>
        <w:t xml:space="preserve">роекты в современном мире проектирования. Научные школы. Методология и технология проектной деятельности.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Модуль 2. Инициализация проекта - 20 ч </w:t>
      </w:r>
    </w:p>
    <w:p w:rsidR="003C1917" w:rsidRDefault="00491C6B" w:rsidP="003C191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>
        <w:rPr>
          <w:sz w:val="23"/>
          <w:szCs w:val="23"/>
        </w:rPr>
        <w:t>безотметочной</w:t>
      </w:r>
      <w:proofErr w:type="spellEnd"/>
      <w:r>
        <w:rPr>
          <w:sz w:val="23"/>
          <w:szCs w:val="23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sz w:val="23"/>
          <w:szCs w:val="23"/>
        </w:rPr>
        <w:t xml:space="preserve"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 </w:t>
      </w:r>
    </w:p>
    <w:p w:rsidR="00491C6B" w:rsidRDefault="00491C6B" w:rsidP="003C1917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</w:t>
      </w:r>
      <w:proofErr w:type="gramEnd"/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Рассмотрение текста с точки зрения его структуры. Виды переработки чужого текста. Понятия: конспект, тезисы, реферат, аннотация, рецензия.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Логика действий и последовательность шагов при планировании </w:t>
      </w:r>
      <w:proofErr w:type="gramStart"/>
      <w:r>
        <w:rPr>
          <w:sz w:val="23"/>
          <w:szCs w:val="23"/>
        </w:rPr>
        <w:t>индивидуального проекта</w:t>
      </w:r>
      <w:proofErr w:type="gramEnd"/>
      <w:r>
        <w:rPr>
          <w:sz w:val="23"/>
          <w:szCs w:val="23"/>
        </w:rPr>
        <w:t xml:space="preserve">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 Научные документы и издания. Организация работы с научной литературой. </w:t>
      </w:r>
      <w:r w:rsidR="00FF1186">
        <w:rPr>
          <w:sz w:val="23"/>
          <w:szCs w:val="23"/>
        </w:rPr>
        <w:t>Работа</w:t>
      </w:r>
      <w:r>
        <w:rPr>
          <w:sz w:val="23"/>
          <w:szCs w:val="23"/>
        </w:rPr>
        <w:t xml:space="preserve">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Применение информационных технологий в исследовании, проектной деятельности, курсовых работ. Работа в сети Интернет.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Сбор и систематизация материалов </w:t>
      </w:r>
      <w:r w:rsidR="00FF1186">
        <w:rPr>
          <w:sz w:val="23"/>
          <w:szCs w:val="23"/>
        </w:rPr>
        <w:t>проекта.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Модуль 3. Управление завершением проектов, курсовых и исследовательских работ - 3 ч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 </w:t>
      </w:r>
    </w:p>
    <w:p w:rsidR="00491C6B" w:rsidRDefault="00491C6B" w:rsidP="00491C6B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Модуль 4. Защита результатов проектной </w:t>
      </w:r>
      <w:r w:rsidR="009B5755">
        <w:rPr>
          <w:b/>
          <w:bCs/>
          <w:i/>
          <w:iCs/>
          <w:sz w:val="23"/>
          <w:szCs w:val="23"/>
        </w:rPr>
        <w:t>деятельности, курсовых работ - 8</w:t>
      </w:r>
      <w:r>
        <w:rPr>
          <w:b/>
          <w:bCs/>
          <w:i/>
          <w:iCs/>
          <w:sz w:val="23"/>
          <w:szCs w:val="23"/>
        </w:rPr>
        <w:t xml:space="preserve"> ч </w:t>
      </w:r>
    </w:p>
    <w:p w:rsidR="00491C6B" w:rsidRDefault="00491C6B" w:rsidP="00591D7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Публичная защита результатов проектной деятельности, курсовых работ. Рефлексия проектной деятельности. </w:t>
      </w:r>
    </w:p>
    <w:p w:rsidR="003C1917" w:rsidRDefault="00491C6B" w:rsidP="003C1917">
      <w:pPr>
        <w:tabs>
          <w:tab w:val="left" w:pos="993"/>
        </w:tabs>
        <w:ind w:firstLine="709"/>
        <w:jc w:val="both"/>
      </w:pPr>
      <w:r w:rsidRPr="00491C6B">
        <w:rPr>
          <w:sz w:val="23"/>
          <w:szCs w:val="23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</w:t>
      </w:r>
      <w:r w:rsidR="00CD50B4">
        <w:rPr>
          <w:sz w:val="23"/>
          <w:szCs w:val="23"/>
        </w:rPr>
        <w:t>, анализ и самоанализ проекта</w:t>
      </w:r>
      <w:r w:rsidRPr="00491C6B">
        <w:rPr>
          <w:sz w:val="23"/>
          <w:szCs w:val="23"/>
        </w:rPr>
        <w:t xml:space="preserve">. </w:t>
      </w:r>
    </w:p>
    <w:p w:rsidR="00491C6B" w:rsidRDefault="003C1917" w:rsidP="00CD50B4">
      <w:pPr>
        <w:spacing w:after="200" w:line="276" w:lineRule="auto"/>
      </w:pPr>
      <w:r>
        <w:br w:type="page"/>
      </w:r>
    </w:p>
    <w:p w:rsidR="003C2D76" w:rsidRPr="003C2D76" w:rsidRDefault="003C2D76" w:rsidP="003C2D76">
      <w:pPr>
        <w:pStyle w:val="ac"/>
        <w:numPr>
          <w:ilvl w:val="0"/>
          <w:numId w:val="36"/>
        </w:numPr>
        <w:tabs>
          <w:tab w:val="left" w:pos="904"/>
        </w:tabs>
        <w:ind w:left="0" w:firstLine="709"/>
        <w:jc w:val="center"/>
      </w:pPr>
      <w:r w:rsidRPr="003C2D76">
        <w:rPr>
          <w:b/>
        </w:rPr>
        <w:lastRenderedPageBreak/>
        <w:t xml:space="preserve">ТЕМАТИЧЕСКОЕ ПЛАНИРОВАНИЕ С ОПРЕДЕЛЕНИЕМ </w:t>
      </w:r>
    </w:p>
    <w:p w:rsidR="003C2D76" w:rsidRDefault="003C2D76" w:rsidP="003C2D76">
      <w:pPr>
        <w:pStyle w:val="ac"/>
        <w:tabs>
          <w:tab w:val="left" w:pos="904"/>
        </w:tabs>
        <w:ind w:left="709"/>
        <w:jc w:val="center"/>
        <w:rPr>
          <w:b/>
        </w:rPr>
      </w:pPr>
      <w:r w:rsidRPr="003C2D76">
        <w:rPr>
          <w:b/>
        </w:rPr>
        <w:t>ОСНОВНЫХ ВИДОВ УЧЕБНОЙ ДЕЯТЕЛЬНОСТИ</w:t>
      </w:r>
    </w:p>
    <w:p w:rsidR="00084435" w:rsidRDefault="00084435" w:rsidP="003C2D76">
      <w:pPr>
        <w:pStyle w:val="ac"/>
        <w:tabs>
          <w:tab w:val="left" w:pos="904"/>
        </w:tabs>
        <w:ind w:left="709"/>
        <w:jc w:val="center"/>
        <w:rPr>
          <w:b/>
        </w:rPr>
      </w:pPr>
    </w:p>
    <w:p w:rsidR="00084435" w:rsidRPr="003C2D76" w:rsidRDefault="00084435" w:rsidP="003C2D76">
      <w:pPr>
        <w:pStyle w:val="ac"/>
        <w:tabs>
          <w:tab w:val="left" w:pos="904"/>
        </w:tabs>
        <w:ind w:left="709"/>
        <w:jc w:val="center"/>
      </w:pPr>
      <w:r>
        <w:rPr>
          <w:b/>
        </w:rPr>
        <w:t>10 класс</w:t>
      </w:r>
    </w:p>
    <w:p w:rsidR="003C2D76" w:rsidRDefault="003C2D76" w:rsidP="007B040B">
      <w:pPr>
        <w:tabs>
          <w:tab w:val="left" w:pos="904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3747"/>
        <w:gridCol w:w="4097"/>
        <w:gridCol w:w="1255"/>
      </w:tblGrid>
      <w:tr w:rsidR="00B5714A" w:rsidRPr="00D8737E" w:rsidTr="00084435">
        <w:tc>
          <w:tcPr>
            <w:tcW w:w="472" w:type="dxa"/>
          </w:tcPr>
          <w:p w:rsidR="00B5714A" w:rsidRPr="00D8737E" w:rsidRDefault="00B5714A" w:rsidP="00084435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47" w:type="dxa"/>
          </w:tcPr>
          <w:p w:rsidR="00B5714A" w:rsidRDefault="00B5714A" w:rsidP="00084435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содержание курса</w:t>
            </w:r>
          </w:p>
          <w:p w:rsidR="00B5714A" w:rsidRPr="00D8737E" w:rsidRDefault="00B5714A" w:rsidP="00084435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7" w:type="dxa"/>
          </w:tcPr>
          <w:p w:rsidR="00B5714A" w:rsidRPr="00D8737E" w:rsidRDefault="00B5714A" w:rsidP="00084435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8737E">
              <w:rPr>
                <w:b/>
                <w:bCs/>
                <w:sz w:val="20"/>
                <w:szCs w:val="20"/>
              </w:rPr>
              <w:t>Основные виды деятельности, которыми должен овладеть уча</w:t>
            </w:r>
            <w:r w:rsidRPr="00D8737E">
              <w:rPr>
                <w:b/>
                <w:bCs/>
                <w:sz w:val="20"/>
                <w:szCs w:val="20"/>
              </w:rPr>
              <w:softHyphen/>
              <w:t>щийся</w:t>
            </w:r>
          </w:p>
        </w:tc>
        <w:tc>
          <w:tcPr>
            <w:tcW w:w="1255" w:type="dxa"/>
          </w:tcPr>
          <w:p w:rsidR="00B5714A" w:rsidRPr="00D8737E" w:rsidRDefault="00B5714A" w:rsidP="00084435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084435" w:rsidRPr="003611AD" w:rsidTr="00084435">
        <w:trPr>
          <w:trHeight w:val="373"/>
        </w:trPr>
        <w:tc>
          <w:tcPr>
            <w:tcW w:w="8316" w:type="dxa"/>
            <w:gridSpan w:val="3"/>
          </w:tcPr>
          <w:p w:rsidR="00084435" w:rsidRPr="00084435" w:rsidRDefault="004E5985" w:rsidP="004E598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  <w:r w:rsidR="00084435" w:rsidRPr="000844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Введение</w:t>
            </w:r>
          </w:p>
        </w:tc>
        <w:tc>
          <w:tcPr>
            <w:tcW w:w="1255" w:type="dxa"/>
          </w:tcPr>
          <w:p w:rsidR="00084435" w:rsidRPr="003611AD" w:rsidRDefault="00084435" w:rsidP="00084435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84435" w:rsidRPr="00D8737E" w:rsidTr="00084435">
        <w:trPr>
          <w:trHeight w:val="378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Введение в курс «</w:t>
            </w:r>
            <w:proofErr w:type="gramStart"/>
            <w:r w:rsidRPr="00E56C5A">
              <w:rPr>
                <w:sz w:val="20"/>
                <w:szCs w:val="20"/>
              </w:rPr>
              <w:t>Индивидуальный проект</w:t>
            </w:r>
            <w:proofErr w:type="gramEnd"/>
            <w:r w:rsidRPr="00E56C5A">
              <w:rPr>
                <w:sz w:val="20"/>
                <w:szCs w:val="20"/>
              </w:rPr>
              <w:t xml:space="preserve">». Курсовая работа. Исследовательская работа. Проект. </w:t>
            </w:r>
          </w:p>
        </w:tc>
        <w:tc>
          <w:tcPr>
            <w:tcW w:w="409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</w:t>
            </w:r>
            <w:r w:rsidRPr="00E56C5A">
              <w:rPr>
                <w:sz w:val="20"/>
                <w:szCs w:val="20"/>
              </w:rPr>
              <w:t xml:space="preserve">деление и формулировка познавательных целей, структурирование знаний, осознанное и произвольное выстраивание речевого высказывания в устной и письменной форме.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70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Индивидуальный образовательный проект. Проекты волонтерские, социальной</w:t>
            </w:r>
            <w:r w:rsidR="009B5755">
              <w:rPr>
                <w:sz w:val="20"/>
                <w:szCs w:val="20"/>
              </w:rPr>
              <w:t xml:space="preserve"> направленности, бизнес-планы. </w:t>
            </w:r>
          </w:p>
        </w:tc>
        <w:tc>
          <w:tcPr>
            <w:tcW w:w="4097" w:type="dxa"/>
          </w:tcPr>
          <w:p w:rsidR="00084435" w:rsidRPr="00E56C5A" w:rsidRDefault="00084435" w:rsidP="009B575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Исследо</w:t>
            </w:r>
            <w:r w:rsidR="009B5755">
              <w:rPr>
                <w:sz w:val="20"/>
                <w:szCs w:val="20"/>
              </w:rPr>
              <w:t xml:space="preserve">вательские умения – планируют </w:t>
            </w:r>
            <w:r w:rsidRPr="00E56C5A">
              <w:rPr>
                <w:sz w:val="20"/>
                <w:szCs w:val="20"/>
              </w:rPr>
              <w:t>исследование или проект, выдвига</w:t>
            </w:r>
            <w:r w:rsidR="009B5755">
              <w:rPr>
                <w:sz w:val="20"/>
                <w:szCs w:val="20"/>
              </w:rPr>
              <w:t>ют гипотезу, формулируют</w:t>
            </w:r>
            <w:r w:rsidRPr="00E56C5A">
              <w:rPr>
                <w:sz w:val="20"/>
                <w:szCs w:val="20"/>
              </w:rPr>
              <w:t xml:space="preserve"> тему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8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Проекты в современном мире проектирования</w:t>
            </w:r>
            <w:proofErr w:type="gramStart"/>
            <w:r w:rsidRPr="00E56C5A">
              <w:rPr>
                <w:sz w:val="20"/>
                <w:szCs w:val="20"/>
              </w:rPr>
              <w:t xml:space="preserve"> ,</w:t>
            </w:r>
            <w:proofErr w:type="gramEnd"/>
            <w:r w:rsidRPr="00E56C5A">
              <w:rPr>
                <w:sz w:val="20"/>
                <w:szCs w:val="20"/>
              </w:rPr>
              <w:t xml:space="preserve"> научные школы </w:t>
            </w:r>
          </w:p>
        </w:tc>
        <w:tc>
          <w:tcPr>
            <w:tcW w:w="4097" w:type="dxa"/>
          </w:tcPr>
          <w:p w:rsidR="00084435" w:rsidRPr="00E56C5A" w:rsidRDefault="009B5755" w:rsidP="000844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н</w:t>
            </w:r>
            <w:r w:rsidR="00084435" w:rsidRPr="00E56C5A">
              <w:rPr>
                <w:sz w:val="20"/>
                <w:szCs w:val="20"/>
              </w:rPr>
              <w:t xml:space="preserve">айти информацию необходимую информацию, организовать работу на диске </w:t>
            </w:r>
            <w:proofErr w:type="spellStart"/>
            <w:r w:rsidR="00084435" w:rsidRPr="00E56C5A">
              <w:rPr>
                <w:sz w:val="20"/>
                <w:szCs w:val="20"/>
              </w:rPr>
              <w:t>Google</w:t>
            </w:r>
            <w:proofErr w:type="spellEnd"/>
            <w:r w:rsidR="00084435" w:rsidRPr="00E56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8"/>
        </w:trPr>
        <w:tc>
          <w:tcPr>
            <w:tcW w:w="8316" w:type="dxa"/>
            <w:gridSpan w:val="3"/>
          </w:tcPr>
          <w:p w:rsidR="00084435" w:rsidRPr="00E56C5A" w:rsidRDefault="004E5985" w:rsidP="000844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  <w:r w:rsidR="00084435" w:rsidRPr="00E56C5A">
              <w:rPr>
                <w:b/>
                <w:bCs/>
                <w:sz w:val="20"/>
                <w:szCs w:val="20"/>
              </w:rPr>
              <w:t xml:space="preserve"> Инициализация проекта.</w:t>
            </w:r>
          </w:p>
          <w:p w:rsidR="00084435" w:rsidRPr="00E56C5A" w:rsidRDefault="00084435" w:rsidP="000844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084435" w:rsidRPr="00D8737E" w:rsidRDefault="00084435" w:rsidP="00084435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84435" w:rsidRPr="00D8737E" w:rsidTr="00084435">
        <w:trPr>
          <w:trHeight w:val="264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Инициализация проекта, </w:t>
            </w:r>
            <w:proofErr w:type="gramStart"/>
            <w:r w:rsidRPr="00E56C5A">
              <w:rPr>
                <w:sz w:val="20"/>
                <w:szCs w:val="20"/>
              </w:rPr>
              <w:t>курсовой</w:t>
            </w:r>
            <w:proofErr w:type="gramEnd"/>
            <w:r w:rsidRPr="00E56C5A">
              <w:rPr>
                <w:sz w:val="20"/>
                <w:szCs w:val="20"/>
              </w:rPr>
              <w:t xml:space="preserve">, исследования. </w:t>
            </w:r>
          </w:p>
        </w:tc>
        <w:tc>
          <w:tcPr>
            <w:tcW w:w="4097" w:type="dxa"/>
          </w:tcPr>
          <w:p w:rsidR="00084435" w:rsidRPr="00E56C5A" w:rsidRDefault="00084435" w:rsidP="009B575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Ум</w:t>
            </w:r>
            <w:r w:rsidR="009B5755">
              <w:rPr>
                <w:sz w:val="20"/>
                <w:szCs w:val="20"/>
              </w:rPr>
              <w:t>еют</w:t>
            </w:r>
            <w:r w:rsidRPr="00E56C5A">
              <w:rPr>
                <w:sz w:val="20"/>
                <w:szCs w:val="20"/>
              </w:rPr>
              <w:t xml:space="preserve"> анализировать, сравнивать, слушать объяснение учителя</w:t>
            </w:r>
            <w:r w:rsidR="009B5755">
              <w:rPr>
                <w:sz w:val="20"/>
                <w:szCs w:val="20"/>
              </w:rPr>
              <w:t xml:space="preserve"> и вести записи. Самостоятельно выделяют и формулируют</w:t>
            </w:r>
            <w:r w:rsidRPr="00E56C5A">
              <w:rPr>
                <w:sz w:val="20"/>
                <w:szCs w:val="20"/>
              </w:rPr>
              <w:t xml:space="preserve"> познавательных целей</w:t>
            </w:r>
            <w:r w:rsidR="009B5755">
              <w:rPr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Конструирование темы и проблемы проекта, курсовой работы. </w:t>
            </w:r>
          </w:p>
        </w:tc>
        <w:tc>
          <w:tcPr>
            <w:tcW w:w="4097" w:type="dxa"/>
          </w:tcPr>
          <w:p w:rsidR="00084435" w:rsidRPr="00E56C5A" w:rsidRDefault="009B5755" w:rsidP="009B57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свою деятельность</w:t>
            </w:r>
            <w:r w:rsidR="00084435" w:rsidRPr="00E56C5A">
              <w:rPr>
                <w:sz w:val="20"/>
                <w:szCs w:val="20"/>
              </w:rPr>
              <w:t xml:space="preserve"> в рамках курса, </w:t>
            </w:r>
            <w:r>
              <w:rPr>
                <w:sz w:val="20"/>
                <w:szCs w:val="20"/>
              </w:rPr>
              <w:t>ставят</w:t>
            </w:r>
            <w:r w:rsidR="00084435" w:rsidRPr="00E56C5A"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 xml:space="preserve">облему и определяют </w:t>
            </w:r>
            <w:r w:rsidR="00084435" w:rsidRPr="00E56C5A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и</w:t>
            </w:r>
            <w:r w:rsidR="00084435" w:rsidRPr="00E56C5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Конструирование темы и проблемы проекта </w:t>
            </w:r>
          </w:p>
        </w:tc>
        <w:tc>
          <w:tcPr>
            <w:tcW w:w="4097" w:type="dxa"/>
          </w:tcPr>
          <w:p w:rsidR="00084435" w:rsidRPr="00E56C5A" w:rsidRDefault="009B5755" w:rsidP="009B57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использовать  информацию</w:t>
            </w:r>
            <w:r w:rsidR="00084435" w:rsidRPr="00E56C5A">
              <w:rPr>
                <w:sz w:val="20"/>
                <w:szCs w:val="20"/>
              </w:rPr>
              <w:t xml:space="preserve"> для решения учебной и проектной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Формулирование проектного замысла </w:t>
            </w:r>
          </w:p>
        </w:tc>
        <w:tc>
          <w:tcPr>
            <w:tcW w:w="4097" w:type="dxa"/>
          </w:tcPr>
          <w:p w:rsidR="00084435" w:rsidRPr="00E56C5A" w:rsidRDefault="009B5755" w:rsidP="000844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выделяют и формулируют</w:t>
            </w:r>
            <w:r w:rsidRPr="00E56C5A">
              <w:rPr>
                <w:sz w:val="20"/>
                <w:szCs w:val="20"/>
              </w:rPr>
              <w:t xml:space="preserve"> познавательных целей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Разработка критериев без отметочной самооценки и оценки продуктов проекта. </w:t>
            </w:r>
          </w:p>
        </w:tc>
        <w:tc>
          <w:tcPr>
            <w:tcW w:w="4097" w:type="dxa"/>
          </w:tcPr>
          <w:p w:rsidR="00084435" w:rsidRPr="00E56C5A" w:rsidRDefault="009B5755" w:rsidP="00BC4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выделяют и формулируют</w:t>
            </w:r>
            <w:r w:rsidRPr="00E56C5A">
              <w:rPr>
                <w:sz w:val="20"/>
                <w:szCs w:val="20"/>
              </w:rPr>
              <w:t xml:space="preserve"> познавательных целей</w:t>
            </w:r>
            <w:r>
              <w:rPr>
                <w:sz w:val="20"/>
                <w:szCs w:val="20"/>
              </w:rPr>
              <w:t xml:space="preserve">, </w:t>
            </w:r>
            <w:r w:rsidR="00084435" w:rsidRPr="00E56C5A">
              <w:rPr>
                <w:sz w:val="20"/>
                <w:szCs w:val="20"/>
              </w:rPr>
              <w:t>структурир</w:t>
            </w:r>
            <w:r>
              <w:rPr>
                <w:sz w:val="20"/>
                <w:szCs w:val="20"/>
              </w:rPr>
              <w:t>уют знания</w:t>
            </w:r>
            <w:r w:rsidR="00BC4CC8">
              <w:rPr>
                <w:sz w:val="20"/>
                <w:szCs w:val="20"/>
              </w:rPr>
              <w:t xml:space="preserve">, осознанно и произвольно </w:t>
            </w:r>
            <w:r w:rsidR="00084435" w:rsidRPr="00E56C5A">
              <w:rPr>
                <w:sz w:val="20"/>
                <w:szCs w:val="20"/>
              </w:rPr>
              <w:t>выстраива</w:t>
            </w:r>
            <w:r w:rsidR="00BC4CC8">
              <w:rPr>
                <w:sz w:val="20"/>
                <w:szCs w:val="20"/>
              </w:rPr>
              <w:t>ют</w:t>
            </w:r>
            <w:r w:rsidR="00084435" w:rsidRPr="00E56C5A">
              <w:rPr>
                <w:sz w:val="20"/>
                <w:szCs w:val="20"/>
              </w:rPr>
              <w:t xml:space="preserve"> речево</w:t>
            </w:r>
            <w:r w:rsidR="00BC4CC8">
              <w:rPr>
                <w:sz w:val="20"/>
                <w:szCs w:val="20"/>
              </w:rPr>
              <w:t xml:space="preserve">е </w:t>
            </w:r>
            <w:r w:rsidR="00084435" w:rsidRPr="00E56C5A">
              <w:rPr>
                <w:sz w:val="20"/>
                <w:szCs w:val="20"/>
              </w:rPr>
              <w:t>в</w:t>
            </w:r>
            <w:r w:rsidR="00BC4CC8">
              <w:rPr>
                <w:sz w:val="20"/>
                <w:szCs w:val="20"/>
              </w:rPr>
              <w:t>ысказывание</w:t>
            </w:r>
            <w:r w:rsidR="00084435" w:rsidRPr="00E56C5A">
              <w:rPr>
                <w:sz w:val="20"/>
                <w:szCs w:val="20"/>
              </w:rPr>
              <w:t xml:space="preserve"> в устной и письменной форме.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Проведение м</w:t>
            </w:r>
            <w:r>
              <w:rPr>
                <w:sz w:val="20"/>
                <w:szCs w:val="20"/>
              </w:rPr>
              <w:t xml:space="preserve">ини – выступления, посвященного презентации </w:t>
            </w:r>
            <w:r w:rsidRPr="00E56C5A">
              <w:rPr>
                <w:sz w:val="20"/>
                <w:szCs w:val="20"/>
              </w:rPr>
              <w:t xml:space="preserve">и защите замыслов проектов. </w:t>
            </w:r>
          </w:p>
        </w:tc>
        <w:tc>
          <w:tcPr>
            <w:tcW w:w="409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Уметь выявлять главную мысль, ставить обще учебные задачи проектов, формулировать актуальность темы и проблемы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Логика действий и </w:t>
            </w:r>
          </w:p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последовательность шагов при планировании </w:t>
            </w:r>
            <w:proofErr w:type="gramStart"/>
            <w:r w:rsidRPr="00E56C5A">
              <w:rPr>
                <w:sz w:val="20"/>
                <w:szCs w:val="20"/>
              </w:rPr>
              <w:t>индивидуальных проектов</w:t>
            </w:r>
            <w:proofErr w:type="gramEnd"/>
            <w:r w:rsidRPr="00E56C5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097" w:type="dxa"/>
          </w:tcPr>
          <w:p w:rsidR="00084435" w:rsidRPr="00E56C5A" w:rsidRDefault="00BC4CC8" w:rsidP="000844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искать и перерабатывать</w:t>
            </w:r>
            <w:r w:rsidR="00084435" w:rsidRPr="00E56C5A">
              <w:rPr>
                <w:sz w:val="20"/>
                <w:szCs w:val="20"/>
              </w:rPr>
              <w:t xml:space="preserve"> </w:t>
            </w:r>
          </w:p>
          <w:p w:rsidR="00084435" w:rsidRPr="00E56C5A" w:rsidRDefault="00BC4CC8" w:rsidP="00BC4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</w:t>
            </w:r>
            <w:r w:rsidR="00084435" w:rsidRPr="00E56C5A">
              <w:rPr>
                <w:sz w:val="20"/>
                <w:szCs w:val="20"/>
              </w:rPr>
              <w:t>; организ</w:t>
            </w:r>
            <w:r>
              <w:rPr>
                <w:sz w:val="20"/>
                <w:szCs w:val="20"/>
              </w:rPr>
              <w:t>уют</w:t>
            </w:r>
            <w:r w:rsidR="00084435" w:rsidRPr="00E56C5A">
              <w:rPr>
                <w:sz w:val="20"/>
                <w:szCs w:val="20"/>
              </w:rPr>
              <w:t xml:space="preserve"> сво</w:t>
            </w:r>
            <w:r>
              <w:rPr>
                <w:sz w:val="20"/>
                <w:szCs w:val="20"/>
              </w:rPr>
              <w:t>ю</w:t>
            </w:r>
            <w:r w:rsidR="00084435" w:rsidRPr="00E56C5A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у</w:t>
            </w:r>
            <w:r w:rsidR="00084435" w:rsidRPr="00E56C5A">
              <w:rPr>
                <w:sz w:val="20"/>
                <w:szCs w:val="20"/>
              </w:rPr>
              <w:t xml:space="preserve"> по подготовке устного представления найденной информации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Разработка концепции и целей </w:t>
            </w:r>
            <w:proofErr w:type="gramStart"/>
            <w:r w:rsidRPr="00E56C5A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E56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7" w:type="dxa"/>
          </w:tcPr>
          <w:p w:rsidR="00084435" w:rsidRPr="00E56C5A" w:rsidRDefault="00084435" w:rsidP="00BC4CC8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Планир</w:t>
            </w:r>
            <w:r w:rsidR="00BC4CC8">
              <w:rPr>
                <w:sz w:val="20"/>
                <w:szCs w:val="20"/>
              </w:rPr>
              <w:t>уют свою деятельность</w:t>
            </w:r>
            <w:r w:rsidRPr="00E56C5A">
              <w:rPr>
                <w:sz w:val="20"/>
                <w:szCs w:val="20"/>
              </w:rPr>
              <w:t xml:space="preserve"> в рамках курса, </w:t>
            </w:r>
            <w:r w:rsidR="00BC4CC8">
              <w:rPr>
                <w:sz w:val="20"/>
                <w:szCs w:val="20"/>
              </w:rPr>
              <w:t>ставят учебную проблему и определяют</w:t>
            </w:r>
            <w:r w:rsidRPr="00E56C5A">
              <w:rPr>
                <w:sz w:val="20"/>
                <w:szCs w:val="20"/>
              </w:rPr>
              <w:t xml:space="preserve"> задач</w:t>
            </w:r>
            <w:r w:rsidR="00BC4CC8">
              <w:rPr>
                <w:sz w:val="20"/>
                <w:szCs w:val="20"/>
              </w:rPr>
              <w:t>и</w:t>
            </w:r>
            <w:r w:rsidRPr="00E56C5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Картирование личностно - ресурсной карты </w:t>
            </w:r>
          </w:p>
        </w:tc>
        <w:tc>
          <w:tcPr>
            <w:tcW w:w="4097" w:type="dxa"/>
          </w:tcPr>
          <w:p w:rsidR="00BC4CC8" w:rsidRPr="00E56C5A" w:rsidRDefault="00BC4CC8" w:rsidP="00BC4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искать и перерабатывать</w:t>
            </w:r>
            <w:r w:rsidRPr="00E56C5A">
              <w:rPr>
                <w:sz w:val="20"/>
                <w:szCs w:val="20"/>
              </w:rPr>
              <w:t xml:space="preserve"> </w:t>
            </w:r>
          </w:p>
          <w:p w:rsidR="00084435" w:rsidRPr="00E56C5A" w:rsidRDefault="00BC4CC8" w:rsidP="00BC4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</w:t>
            </w:r>
            <w:r w:rsidRPr="00E56C5A">
              <w:rPr>
                <w:sz w:val="20"/>
                <w:szCs w:val="20"/>
              </w:rPr>
              <w:t>; организ</w:t>
            </w:r>
            <w:r>
              <w:rPr>
                <w:sz w:val="20"/>
                <w:szCs w:val="20"/>
              </w:rPr>
              <w:t>уют</w:t>
            </w:r>
            <w:r w:rsidRPr="00E56C5A">
              <w:rPr>
                <w:sz w:val="20"/>
                <w:szCs w:val="20"/>
              </w:rPr>
              <w:t xml:space="preserve"> сво</w:t>
            </w:r>
            <w:r>
              <w:rPr>
                <w:sz w:val="20"/>
                <w:szCs w:val="20"/>
              </w:rPr>
              <w:t>ю</w:t>
            </w:r>
            <w:r w:rsidRPr="00E56C5A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у</w:t>
            </w:r>
            <w:r w:rsidRPr="00E56C5A">
              <w:rPr>
                <w:sz w:val="20"/>
                <w:szCs w:val="20"/>
              </w:rPr>
              <w:t xml:space="preserve"> по подготовке устного представления найденной информации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Базовые процессы разработки проекта и работы, выполняемые в рамках этих процессов </w:t>
            </w:r>
          </w:p>
        </w:tc>
        <w:tc>
          <w:tcPr>
            <w:tcW w:w="4097" w:type="dxa"/>
          </w:tcPr>
          <w:p w:rsidR="00BC4CC8" w:rsidRPr="00E56C5A" w:rsidRDefault="00BC4CC8" w:rsidP="00BC4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искать и перерабатывать</w:t>
            </w:r>
            <w:r w:rsidRPr="00E56C5A">
              <w:rPr>
                <w:sz w:val="20"/>
                <w:szCs w:val="20"/>
              </w:rPr>
              <w:t xml:space="preserve"> </w:t>
            </w:r>
          </w:p>
          <w:p w:rsidR="00084435" w:rsidRPr="00E56C5A" w:rsidRDefault="00BC4CC8" w:rsidP="00BC4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</w:t>
            </w:r>
            <w:r w:rsidRPr="00E56C5A">
              <w:rPr>
                <w:sz w:val="20"/>
                <w:szCs w:val="20"/>
              </w:rPr>
              <w:t>; организ</w:t>
            </w:r>
            <w:r>
              <w:rPr>
                <w:sz w:val="20"/>
                <w:szCs w:val="20"/>
              </w:rPr>
              <w:t>уют</w:t>
            </w:r>
            <w:r w:rsidRPr="00E56C5A">
              <w:rPr>
                <w:sz w:val="20"/>
                <w:szCs w:val="20"/>
              </w:rPr>
              <w:t xml:space="preserve"> сво</w:t>
            </w:r>
            <w:r>
              <w:rPr>
                <w:sz w:val="20"/>
                <w:szCs w:val="20"/>
              </w:rPr>
              <w:t>ю</w:t>
            </w:r>
            <w:r w:rsidRPr="00E56C5A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у</w:t>
            </w:r>
            <w:r w:rsidRPr="00E56C5A">
              <w:rPr>
                <w:sz w:val="20"/>
                <w:szCs w:val="20"/>
              </w:rPr>
              <w:t xml:space="preserve"> по подготовке устного представления найденной информации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Разработка стратегии реализации, определение </w:t>
            </w:r>
            <w:proofErr w:type="spellStart"/>
            <w:r w:rsidRPr="00E56C5A">
              <w:rPr>
                <w:sz w:val="20"/>
                <w:szCs w:val="20"/>
              </w:rPr>
              <w:t>этапности</w:t>
            </w:r>
            <w:proofErr w:type="spellEnd"/>
            <w:r w:rsidRPr="00E56C5A">
              <w:rPr>
                <w:sz w:val="20"/>
                <w:szCs w:val="20"/>
              </w:rPr>
              <w:t xml:space="preserve"> и точек </w:t>
            </w:r>
            <w:r w:rsidRPr="00E56C5A">
              <w:rPr>
                <w:sz w:val="20"/>
                <w:szCs w:val="20"/>
              </w:rPr>
              <w:lastRenderedPageBreak/>
              <w:t xml:space="preserve">контроля. </w:t>
            </w:r>
          </w:p>
        </w:tc>
        <w:tc>
          <w:tcPr>
            <w:tcW w:w="4097" w:type="dxa"/>
          </w:tcPr>
          <w:p w:rsidR="00BC4CC8" w:rsidRPr="00E56C5A" w:rsidRDefault="00BC4CC8" w:rsidP="00BC4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Умеют искать и перерабатывать</w:t>
            </w:r>
            <w:r w:rsidRPr="00E56C5A">
              <w:rPr>
                <w:sz w:val="20"/>
                <w:szCs w:val="20"/>
              </w:rPr>
              <w:t xml:space="preserve"> </w:t>
            </w:r>
          </w:p>
          <w:p w:rsidR="00084435" w:rsidRPr="00E56C5A" w:rsidRDefault="00BC4CC8" w:rsidP="00BC4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</w:t>
            </w:r>
            <w:r w:rsidRPr="00E56C5A">
              <w:rPr>
                <w:sz w:val="20"/>
                <w:szCs w:val="20"/>
              </w:rPr>
              <w:t xml:space="preserve"> </w:t>
            </w:r>
            <w:r w:rsidR="00084435" w:rsidRPr="00E56C5A">
              <w:rPr>
                <w:sz w:val="20"/>
                <w:szCs w:val="20"/>
              </w:rPr>
              <w:t xml:space="preserve">в интернете, </w:t>
            </w:r>
            <w:r>
              <w:rPr>
                <w:sz w:val="20"/>
                <w:szCs w:val="20"/>
              </w:rPr>
              <w:t>фиксируют</w:t>
            </w:r>
            <w:r w:rsidR="00084435" w:rsidRPr="00E56C5A">
              <w:rPr>
                <w:sz w:val="20"/>
                <w:szCs w:val="20"/>
              </w:rPr>
              <w:t xml:space="preserve"> и </w:t>
            </w:r>
            <w:r w:rsidR="00084435" w:rsidRPr="00E56C5A">
              <w:rPr>
                <w:sz w:val="20"/>
                <w:szCs w:val="20"/>
              </w:rPr>
              <w:lastRenderedPageBreak/>
              <w:t>использ</w:t>
            </w:r>
            <w:r>
              <w:rPr>
                <w:sz w:val="20"/>
                <w:szCs w:val="20"/>
              </w:rPr>
              <w:t>уют ее</w:t>
            </w:r>
            <w:r w:rsidR="00084435" w:rsidRPr="00E56C5A">
              <w:rPr>
                <w:sz w:val="20"/>
                <w:szCs w:val="20"/>
              </w:rPr>
              <w:t xml:space="preserve"> для решения учебной задачи.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Расчет календарного графика </w:t>
            </w:r>
          </w:p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Создание кейса </w:t>
            </w:r>
          </w:p>
        </w:tc>
        <w:tc>
          <w:tcPr>
            <w:tcW w:w="4097" w:type="dxa"/>
          </w:tcPr>
          <w:p w:rsidR="00084435" w:rsidRPr="00E56C5A" w:rsidRDefault="00084435" w:rsidP="00BC4CC8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Уме</w:t>
            </w:r>
            <w:r w:rsidR="00BC4CC8"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аргумент</w:t>
            </w:r>
            <w:r w:rsidR="00DF6A6F">
              <w:rPr>
                <w:sz w:val="20"/>
                <w:szCs w:val="20"/>
              </w:rPr>
              <w:t>ированно излагать свои действия</w:t>
            </w:r>
            <w:r w:rsidRPr="00E56C5A">
              <w:rPr>
                <w:sz w:val="20"/>
                <w:szCs w:val="20"/>
              </w:rPr>
              <w:t>, четко и ясно формулировать ответы на вопросы, уме</w:t>
            </w:r>
            <w:r w:rsidR="00BC4CC8"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использовать таблицы, графики и диаграммы, уме</w:t>
            </w:r>
            <w:r w:rsidR="00BC4CC8"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их составлять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Образовательная экскурсия по запросу учащихся или Индивидуальные и групповые консультации </w:t>
            </w:r>
          </w:p>
        </w:tc>
        <w:tc>
          <w:tcPr>
            <w:tcW w:w="4097" w:type="dxa"/>
          </w:tcPr>
          <w:p w:rsidR="00084435" w:rsidRPr="00E56C5A" w:rsidRDefault="00BC4CC8" w:rsidP="00BC4CC8">
            <w:pPr>
              <w:pStyle w:val="Default"/>
              <w:rPr>
                <w:sz w:val="20"/>
                <w:szCs w:val="20"/>
              </w:rPr>
            </w:pPr>
            <w:r w:rsidRPr="00BC4CC8">
              <w:rPr>
                <w:bCs/>
                <w:sz w:val="20"/>
                <w:szCs w:val="20"/>
              </w:rPr>
              <w:t>Умеют с</w:t>
            </w:r>
            <w:r>
              <w:rPr>
                <w:sz w:val="20"/>
                <w:szCs w:val="20"/>
              </w:rPr>
              <w:t xml:space="preserve">равнивать </w:t>
            </w:r>
            <w:r w:rsidR="00084435" w:rsidRPr="00E56C5A">
              <w:rPr>
                <w:sz w:val="20"/>
                <w:szCs w:val="20"/>
              </w:rPr>
              <w:t>и классифи</w:t>
            </w:r>
            <w:r>
              <w:rPr>
                <w:sz w:val="20"/>
                <w:szCs w:val="20"/>
              </w:rPr>
              <w:t>цировать объекты</w:t>
            </w:r>
            <w:r w:rsidR="00084435" w:rsidRPr="00E56C5A">
              <w:rPr>
                <w:sz w:val="20"/>
                <w:szCs w:val="20"/>
              </w:rPr>
              <w:t>; выдви</w:t>
            </w:r>
            <w:r>
              <w:rPr>
                <w:sz w:val="20"/>
                <w:szCs w:val="20"/>
              </w:rPr>
              <w:t>гать версии</w:t>
            </w:r>
            <w:r w:rsidR="00084435" w:rsidRPr="00E56C5A">
              <w:rPr>
                <w:sz w:val="20"/>
                <w:szCs w:val="20"/>
              </w:rPr>
              <w:t>; изл</w:t>
            </w:r>
            <w:r>
              <w:rPr>
                <w:sz w:val="20"/>
                <w:szCs w:val="20"/>
              </w:rPr>
              <w:t>агают</w:t>
            </w:r>
            <w:r w:rsidR="00084435" w:rsidRPr="00E56C5A">
              <w:rPr>
                <w:sz w:val="20"/>
                <w:szCs w:val="20"/>
              </w:rPr>
              <w:t xml:space="preserve"> свое</w:t>
            </w:r>
            <w:r>
              <w:rPr>
                <w:sz w:val="20"/>
                <w:szCs w:val="20"/>
              </w:rPr>
              <w:t xml:space="preserve"> мнение</w:t>
            </w:r>
            <w:r w:rsidR="00084435" w:rsidRPr="00E56C5A">
              <w:rPr>
                <w:sz w:val="20"/>
                <w:szCs w:val="20"/>
              </w:rPr>
              <w:t xml:space="preserve"> и понимание позиции </w:t>
            </w:r>
            <w:proofErr w:type="gramStart"/>
            <w:r w:rsidR="00084435" w:rsidRPr="00E56C5A">
              <w:rPr>
                <w:sz w:val="20"/>
                <w:szCs w:val="20"/>
              </w:rPr>
              <w:t>другого</w:t>
            </w:r>
            <w:proofErr w:type="gramEnd"/>
            <w:r w:rsidR="00084435" w:rsidRPr="00E56C5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Образовательная экскурсия по запросу учащихся или Индивидуальные и групповые консультации </w:t>
            </w:r>
          </w:p>
        </w:tc>
        <w:tc>
          <w:tcPr>
            <w:tcW w:w="4097" w:type="dxa"/>
          </w:tcPr>
          <w:p w:rsidR="00084435" w:rsidRPr="00E56C5A" w:rsidRDefault="00BC4CC8" w:rsidP="00084435">
            <w:pPr>
              <w:pStyle w:val="Default"/>
              <w:rPr>
                <w:sz w:val="20"/>
                <w:szCs w:val="20"/>
              </w:rPr>
            </w:pPr>
            <w:r w:rsidRPr="00BC4CC8">
              <w:rPr>
                <w:bCs/>
                <w:sz w:val="20"/>
                <w:szCs w:val="20"/>
              </w:rPr>
              <w:t>Умеют с</w:t>
            </w:r>
            <w:r>
              <w:rPr>
                <w:sz w:val="20"/>
                <w:szCs w:val="20"/>
              </w:rPr>
              <w:t xml:space="preserve">равнивать </w:t>
            </w:r>
            <w:r w:rsidRPr="00E56C5A">
              <w:rPr>
                <w:sz w:val="20"/>
                <w:szCs w:val="20"/>
              </w:rPr>
              <w:t>и классифи</w:t>
            </w:r>
            <w:r>
              <w:rPr>
                <w:sz w:val="20"/>
                <w:szCs w:val="20"/>
              </w:rPr>
              <w:t>цировать объекты</w:t>
            </w:r>
            <w:r w:rsidRPr="00E56C5A">
              <w:rPr>
                <w:sz w:val="20"/>
                <w:szCs w:val="20"/>
              </w:rPr>
              <w:t>; выдви</w:t>
            </w:r>
            <w:r>
              <w:rPr>
                <w:sz w:val="20"/>
                <w:szCs w:val="20"/>
              </w:rPr>
              <w:t>гать версии</w:t>
            </w:r>
            <w:r w:rsidRPr="00E56C5A">
              <w:rPr>
                <w:sz w:val="20"/>
                <w:szCs w:val="20"/>
              </w:rPr>
              <w:t>; изл</w:t>
            </w:r>
            <w:r>
              <w:rPr>
                <w:sz w:val="20"/>
                <w:szCs w:val="20"/>
              </w:rPr>
              <w:t>агают</w:t>
            </w:r>
            <w:r w:rsidRPr="00E56C5A">
              <w:rPr>
                <w:sz w:val="20"/>
                <w:szCs w:val="20"/>
              </w:rPr>
              <w:t xml:space="preserve"> свое</w:t>
            </w:r>
            <w:r>
              <w:rPr>
                <w:sz w:val="20"/>
                <w:szCs w:val="20"/>
              </w:rPr>
              <w:t xml:space="preserve"> мнение</w:t>
            </w:r>
            <w:r w:rsidRPr="00E56C5A">
              <w:rPr>
                <w:sz w:val="20"/>
                <w:szCs w:val="20"/>
              </w:rPr>
              <w:t xml:space="preserve"> и понимание позиции </w:t>
            </w:r>
            <w:proofErr w:type="gramStart"/>
            <w:r w:rsidRPr="00E56C5A">
              <w:rPr>
                <w:sz w:val="20"/>
                <w:szCs w:val="20"/>
              </w:rPr>
              <w:t>другого</w:t>
            </w:r>
            <w:proofErr w:type="gramEnd"/>
            <w:r w:rsidRPr="00E56C5A">
              <w:rPr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Образовательная экскурсия по запросу учащихся или </w:t>
            </w:r>
          </w:p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Индивидуальные и групповые консультации </w:t>
            </w:r>
          </w:p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084435" w:rsidRPr="00E56C5A" w:rsidRDefault="00BC4CC8" w:rsidP="00084435">
            <w:pPr>
              <w:pStyle w:val="Default"/>
              <w:rPr>
                <w:sz w:val="20"/>
                <w:szCs w:val="20"/>
              </w:rPr>
            </w:pPr>
            <w:r w:rsidRPr="00BC4CC8">
              <w:rPr>
                <w:bCs/>
                <w:sz w:val="20"/>
                <w:szCs w:val="20"/>
              </w:rPr>
              <w:t>Умеют с</w:t>
            </w:r>
            <w:r>
              <w:rPr>
                <w:sz w:val="20"/>
                <w:szCs w:val="20"/>
              </w:rPr>
              <w:t xml:space="preserve">равнивать </w:t>
            </w:r>
            <w:r w:rsidRPr="00E56C5A">
              <w:rPr>
                <w:sz w:val="20"/>
                <w:szCs w:val="20"/>
              </w:rPr>
              <w:t>и классифи</w:t>
            </w:r>
            <w:r>
              <w:rPr>
                <w:sz w:val="20"/>
                <w:szCs w:val="20"/>
              </w:rPr>
              <w:t>цировать объекты</w:t>
            </w:r>
            <w:r w:rsidRPr="00E56C5A">
              <w:rPr>
                <w:sz w:val="20"/>
                <w:szCs w:val="20"/>
              </w:rPr>
              <w:t>; выдви</w:t>
            </w:r>
            <w:r>
              <w:rPr>
                <w:sz w:val="20"/>
                <w:szCs w:val="20"/>
              </w:rPr>
              <w:t>гать версии</w:t>
            </w:r>
            <w:r w:rsidRPr="00E56C5A">
              <w:rPr>
                <w:sz w:val="20"/>
                <w:szCs w:val="20"/>
              </w:rPr>
              <w:t>; изл</w:t>
            </w:r>
            <w:r>
              <w:rPr>
                <w:sz w:val="20"/>
                <w:szCs w:val="20"/>
              </w:rPr>
              <w:t>агают</w:t>
            </w:r>
            <w:r w:rsidRPr="00E56C5A">
              <w:rPr>
                <w:sz w:val="20"/>
                <w:szCs w:val="20"/>
              </w:rPr>
              <w:t xml:space="preserve"> свое</w:t>
            </w:r>
            <w:r>
              <w:rPr>
                <w:sz w:val="20"/>
                <w:szCs w:val="20"/>
              </w:rPr>
              <w:t xml:space="preserve"> мнение</w:t>
            </w:r>
            <w:r w:rsidRPr="00E56C5A">
              <w:rPr>
                <w:sz w:val="20"/>
                <w:szCs w:val="20"/>
              </w:rPr>
              <w:t xml:space="preserve"> и понимание позиции </w:t>
            </w:r>
            <w:proofErr w:type="gramStart"/>
            <w:r w:rsidRPr="00E56C5A">
              <w:rPr>
                <w:sz w:val="20"/>
                <w:szCs w:val="20"/>
              </w:rPr>
              <w:t>другого</w:t>
            </w:r>
            <w:proofErr w:type="gramEnd"/>
            <w:r w:rsidRPr="00E56C5A">
              <w:rPr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Работа над эскизом проектов, оформлением курсовых работ </w:t>
            </w:r>
          </w:p>
        </w:tc>
        <w:tc>
          <w:tcPr>
            <w:tcW w:w="4097" w:type="dxa"/>
          </w:tcPr>
          <w:p w:rsidR="00084435" w:rsidRPr="00E56C5A" w:rsidRDefault="00BC4CC8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аргументированно излагать свои действия</w:t>
            </w:r>
            <w:proofErr w:type="gramStart"/>
            <w:r w:rsidRPr="00E56C5A">
              <w:rPr>
                <w:sz w:val="20"/>
                <w:szCs w:val="20"/>
              </w:rPr>
              <w:t xml:space="preserve">., </w:t>
            </w:r>
            <w:proofErr w:type="gramEnd"/>
            <w:r w:rsidRPr="00E56C5A">
              <w:rPr>
                <w:sz w:val="20"/>
                <w:szCs w:val="20"/>
              </w:rPr>
              <w:t>четко и ясно формулировать ответы на вопросы, уме</w:t>
            </w:r>
            <w:r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использовать таблицы, графики и диаграммы, уме</w:t>
            </w:r>
            <w:r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их составлять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Библиография, справочная литература, каталоги </w:t>
            </w:r>
          </w:p>
        </w:tc>
        <w:tc>
          <w:tcPr>
            <w:tcW w:w="4097" w:type="dxa"/>
          </w:tcPr>
          <w:p w:rsidR="00084435" w:rsidRPr="00E56C5A" w:rsidRDefault="00BC4CC8" w:rsidP="00084435">
            <w:pPr>
              <w:pStyle w:val="Default"/>
              <w:rPr>
                <w:sz w:val="20"/>
                <w:szCs w:val="20"/>
              </w:rPr>
            </w:pPr>
            <w:r w:rsidRPr="00BC4CC8">
              <w:rPr>
                <w:bCs/>
                <w:sz w:val="20"/>
                <w:szCs w:val="20"/>
              </w:rPr>
              <w:t>Умеют с</w:t>
            </w:r>
            <w:r>
              <w:rPr>
                <w:sz w:val="20"/>
                <w:szCs w:val="20"/>
              </w:rPr>
              <w:t xml:space="preserve">равнивать </w:t>
            </w:r>
            <w:r w:rsidRPr="00E56C5A">
              <w:rPr>
                <w:sz w:val="20"/>
                <w:szCs w:val="20"/>
              </w:rPr>
              <w:t>и классифи</w:t>
            </w:r>
            <w:r>
              <w:rPr>
                <w:sz w:val="20"/>
                <w:szCs w:val="20"/>
              </w:rPr>
              <w:t>цировать объекты</w:t>
            </w:r>
            <w:r w:rsidRPr="00E56C5A">
              <w:rPr>
                <w:sz w:val="20"/>
                <w:szCs w:val="20"/>
              </w:rPr>
              <w:t>; выдви</w:t>
            </w:r>
            <w:r>
              <w:rPr>
                <w:sz w:val="20"/>
                <w:szCs w:val="20"/>
              </w:rPr>
              <w:t>гать версии</w:t>
            </w:r>
            <w:r w:rsidRPr="00E56C5A">
              <w:rPr>
                <w:sz w:val="20"/>
                <w:szCs w:val="20"/>
              </w:rPr>
              <w:t>; изл</w:t>
            </w:r>
            <w:r>
              <w:rPr>
                <w:sz w:val="20"/>
                <w:szCs w:val="20"/>
              </w:rPr>
              <w:t>агают</w:t>
            </w:r>
            <w:r w:rsidRPr="00E56C5A">
              <w:rPr>
                <w:sz w:val="20"/>
                <w:szCs w:val="20"/>
              </w:rPr>
              <w:t xml:space="preserve"> свое</w:t>
            </w:r>
            <w:r>
              <w:rPr>
                <w:sz w:val="20"/>
                <w:szCs w:val="20"/>
              </w:rPr>
              <w:t xml:space="preserve"> мнение</w:t>
            </w:r>
            <w:r w:rsidRPr="00E56C5A">
              <w:rPr>
                <w:sz w:val="20"/>
                <w:szCs w:val="20"/>
              </w:rPr>
              <w:t xml:space="preserve"> и понимание позиции </w:t>
            </w:r>
            <w:proofErr w:type="gramStart"/>
            <w:r w:rsidRPr="00E56C5A">
              <w:rPr>
                <w:sz w:val="20"/>
                <w:szCs w:val="20"/>
              </w:rPr>
              <w:t>другого</w:t>
            </w:r>
            <w:proofErr w:type="gramEnd"/>
            <w:r w:rsidRPr="00E56C5A">
              <w:rPr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Индивидуальные и групповые консультации </w:t>
            </w:r>
          </w:p>
        </w:tc>
        <w:tc>
          <w:tcPr>
            <w:tcW w:w="4097" w:type="dxa"/>
          </w:tcPr>
          <w:p w:rsidR="00084435" w:rsidRPr="00E56C5A" w:rsidRDefault="00D17BEA" w:rsidP="000844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</w:t>
            </w:r>
            <w:r w:rsidR="00BC4CC8">
              <w:rPr>
                <w:sz w:val="20"/>
                <w:szCs w:val="20"/>
              </w:rPr>
              <w:t>ют</w:t>
            </w:r>
            <w:r w:rsidR="00084435" w:rsidRPr="00E56C5A">
              <w:rPr>
                <w:sz w:val="20"/>
                <w:szCs w:val="20"/>
              </w:rPr>
              <w:t xml:space="preserve"> выделять главное</w:t>
            </w:r>
            <w:proofErr w:type="gramStart"/>
            <w:r w:rsidR="00084435" w:rsidRPr="00E56C5A">
              <w:rPr>
                <w:sz w:val="20"/>
                <w:szCs w:val="20"/>
              </w:rPr>
              <w:t xml:space="preserve"> ,</w:t>
            </w:r>
            <w:proofErr w:type="gramEnd"/>
            <w:r w:rsidR="00084435" w:rsidRPr="00E56C5A">
              <w:rPr>
                <w:sz w:val="20"/>
                <w:szCs w:val="20"/>
              </w:rPr>
              <w:t xml:space="preserve"> структурировать информацию и свой проект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Индивидуальные и групповые консультации </w:t>
            </w:r>
          </w:p>
        </w:tc>
        <w:tc>
          <w:tcPr>
            <w:tcW w:w="4097" w:type="dxa"/>
          </w:tcPr>
          <w:p w:rsidR="00084435" w:rsidRPr="00E56C5A" w:rsidRDefault="00D17BEA" w:rsidP="000844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</w:t>
            </w:r>
            <w:r w:rsidR="00BC4CC8">
              <w:rPr>
                <w:sz w:val="20"/>
                <w:szCs w:val="20"/>
              </w:rPr>
              <w:t>ют</w:t>
            </w:r>
            <w:r w:rsidR="00084435" w:rsidRPr="00E56C5A">
              <w:rPr>
                <w:sz w:val="20"/>
                <w:szCs w:val="20"/>
              </w:rPr>
              <w:t xml:space="preserve"> выделять главное</w:t>
            </w:r>
            <w:proofErr w:type="gramStart"/>
            <w:r w:rsidR="00084435" w:rsidRPr="00E56C5A">
              <w:rPr>
                <w:sz w:val="20"/>
                <w:szCs w:val="20"/>
              </w:rPr>
              <w:t xml:space="preserve"> ,</w:t>
            </w:r>
            <w:proofErr w:type="gramEnd"/>
            <w:r w:rsidR="00084435" w:rsidRPr="00E56C5A">
              <w:rPr>
                <w:sz w:val="20"/>
                <w:szCs w:val="20"/>
              </w:rPr>
              <w:t xml:space="preserve"> структурировать информацию и свой проект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Коммуникативные барьеры при публичной защите результатов проекта, курсовых работ </w:t>
            </w:r>
          </w:p>
        </w:tc>
        <w:tc>
          <w:tcPr>
            <w:tcW w:w="409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Компетенции общения, налаживания контактов с чужими людьми,</w:t>
            </w:r>
            <w:r w:rsidR="00BC4CC8">
              <w:rPr>
                <w:sz w:val="20"/>
                <w:szCs w:val="20"/>
              </w:rPr>
              <w:t xml:space="preserve"> умеют</w:t>
            </w:r>
            <w:r w:rsidRPr="00E56C5A">
              <w:rPr>
                <w:sz w:val="20"/>
                <w:szCs w:val="20"/>
              </w:rPr>
              <w:t xml:space="preserve"> находить способы налаживания контакта с аудиторией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8316" w:type="dxa"/>
            <w:gridSpan w:val="3"/>
          </w:tcPr>
          <w:p w:rsidR="00084435" w:rsidRPr="00E56C5A" w:rsidRDefault="004E5985" w:rsidP="004E59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3. </w:t>
            </w:r>
            <w:r w:rsidR="00084435" w:rsidRPr="00E56C5A">
              <w:rPr>
                <w:b/>
                <w:bCs/>
                <w:sz w:val="20"/>
                <w:szCs w:val="20"/>
              </w:rPr>
              <w:t>Управление завершением проекта, курсовых работ</w:t>
            </w:r>
          </w:p>
        </w:tc>
        <w:tc>
          <w:tcPr>
            <w:tcW w:w="1255" w:type="dxa"/>
          </w:tcPr>
          <w:p w:rsidR="00084435" w:rsidRPr="00D8737E" w:rsidRDefault="00084435" w:rsidP="00305EED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Основные процессы исполнения, контроля и завершения проекта, курсовых работ </w:t>
            </w:r>
          </w:p>
        </w:tc>
        <w:tc>
          <w:tcPr>
            <w:tcW w:w="4097" w:type="dxa"/>
          </w:tcPr>
          <w:p w:rsidR="00084435" w:rsidRPr="00E56C5A" w:rsidRDefault="00084435" w:rsidP="00BC4CC8">
            <w:pPr>
              <w:pStyle w:val="Default"/>
              <w:rPr>
                <w:sz w:val="20"/>
                <w:szCs w:val="20"/>
              </w:rPr>
            </w:pPr>
            <w:proofErr w:type="gramStart"/>
            <w:r w:rsidRPr="00E56C5A">
              <w:rPr>
                <w:sz w:val="20"/>
                <w:szCs w:val="20"/>
              </w:rPr>
              <w:t>Самостоятельное</w:t>
            </w:r>
            <w:proofErr w:type="gramEnd"/>
            <w:r w:rsidRPr="00E56C5A">
              <w:rPr>
                <w:sz w:val="20"/>
                <w:szCs w:val="20"/>
              </w:rPr>
              <w:t xml:space="preserve"> выдел</w:t>
            </w:r>
            <w:r w:rsidR="00BC4CC8">
              <w:rPr>
                <w:sz w:val="20"/>
                <w:szCs w:val="20"/>
              </w:rPr>
              <w:t xml:space="preserve">яют </w:t>
            </w:r>
            <w:r w:rsidRPr="00E56C5A">
              <w:rPr>
                <w:sz w:val="20"/>
                <w:szCs w:val="20"/>
              </w:rPr>
              <w:t>и формулир</w:t>
            </w:r>
            <w:r w:rsidR="00BC4CC8">
              <w:rPr>
                <w:sz w:val="20"/>
                <w:szCs w:val="20"/>
              </w:rPr>
              <w:t>уют познавательные цели</w:t>
            </w:r>
            <w:r w:rsidRPr="00E56C5A">
              <w:rPr>
                <w:sz w:val="20"/>
                <w:szCs w:val="20"/>
              </w:rPr>
              <w:t>, структурир</w:t>
            </w:r>
            <w:r w:rsidR="00BC4CC8">
              <w:rPr>
                <w:sz w:val="20"/>
                <w:szCs w:val="20"/>
              </w:rPr>
              <w:t>уют знания</w:t>
            </w:r>
            <w:r w:rsidRPr="00E56C5A">
              <w:rPr>
                <w:sz w:val="20"/>
                <w:szCs w:val="20"/>
              </w:rPr>
              <w:t xml:space="preserve">. Формирование у учащихся умений к публичному выступлению.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Мониторинг выполняемых работ и методы контроля исполнения. </w:t>
            </w:r>
          </w:p>
        </w:tc>
        <w:tc>
          <w:tcPr>
            <w:tcW w:w="409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Выдви</w:t>
            </w:r>
            <w:r w:rsidR="00BC4CC8">
              <w:rPr>
                <w:sz w:val="20"/>
                <w:szCs w:val="20"/>
              </w:rPr>
              <w:t xml:space="preserve">гают версии, осознают многообразие </w:t>
            </w:r>
          </w:p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проектов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Управление завершением проекта, курсовых работ </w:t>
            </w:r>
          </w:p>
          <w:p w:rsidR="00084435" w:rsidRPr="00E56C5A" w:rsidRDefault="00084435" w:rsidP="00BC4C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084435" w:rsidRPr="00E56C5A" w:rsidRDefault="00BC4CC8" w:rsidP="00BC4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н</w:t>
            </w:r>
            <w:r w:rsidR="00084435" w:rsidRPr="00E56C5A">
              <w:rPr>
                <w:sz w:val="20"/>
                <w:szCs w:val="20"/>
              </w:rPr>
              <w:t>аходить информацию, планировать свои учебные дейст</w:t>
            </w:r>
            <w:r>
              <w:rPr>
                <w:sz w:val="20"/>
                <w:szCs w:val="20"/>
              </w:rPr>
              <w:t>вия; выдвижение версии; излагают</w:t>
            </w:r>
            <w:r w:rsidR="00084435" w:rsidRPr="00E56C5A">
              <w:rPr>
                <w:sz w:val="20"/>
                <w:szCs w:val="20"/>
              </w:rPr>
              <w:t xml:space="preserve"> своё мнение; различа</w:t>
            </w:r>
            <w:r>
              <w:rPr>
                <w:sz w:val="20"/>
                <w:szCs w:val="20"/>
              </w:rPr>
              <w:t>ют</w:t>
            </w:r>
            <w:r w:rsidR="00084435" w:rsidRPr="00E56C5A">
              <w:rPr>
                <w:sz w:val="20"/>
                <w:szCs w:val="20"/>
              </w:rPr>
              <w:t xml:space="preserve"> в речи мнения, доказательства, факты. Планир</w:t>
            </w:r>
            <w:r>
              <w:rPr>
                <w:sz w:val="20"/>
                <w:szCs w:val="20"/>
              </w:rPr>
              <w:t>уют</w:t>
            </w:r>
            <w:r w:rsidR="00084435" w:rsidRPr="00E56C5A">
              <w:rPr>
                <w:sz w:val="20"/>
                <w:szCs w:val="20"/>
              </w:rPr>
              <w:t xml:space="preserve"> деятельность. Работа</w:t>
            </w:r>
            <w:r>
              <w:rPr>
                <w:sz w:val="20"/>
                <w:szCs w:val="20"/>
              </w:rPr>
              <w:t>ют</w:t>
            </w:r>
            <w:r w:rsidR="00084435" w:rsidRPr="00E56C5A">
              <w:rPr>
                <w:sz w:val="20"/>
                <w:szCs w:val="20"/>
              </w:rPr>
              <w:t xml:space="preserve"> по плану. Оценива</w:t>
            </w:r>
            <w:r>
              <w:rPr>
                <w:sz w:val="20"/>
                <w:szCs w:val="20"/>
              </w:rPr>
              <w:t>ют</w:t>
            </w:r>
            <w:r w:rsidR="00084435" w:rsidRPr="00E56C5A">
              <w:rPr>
                <w:sz w:val="20"/>
                <w:szCs w:val="20"/>
              </w:rPr>
              <w:t xml:space="preserve"> степень и способы достижения цели. Уме</w:t>
            </w:r>
            <w:r>
              <w:rPr>
                <w:sz w:val="20"/>
                <w:szCs w:val="20"/>
              </w:rPr>
              <w:t>ют</w:t>
            </w:r>
            <w:r w:rsidR="00084435" w:rsidRPr="00E56C5A">
              <w:rPr>
                <w:sz w:val="20"/>
                <w:szCs w:val="20"/>
              </w:rPr>
              <w:t xml:space="preserve"> договариваться в группе</w:t>
            </w:r>
            <w:proofErr w:type="gramStart"/>
            <w:r w:rsidR="00084435" w:rsidRPr="00E56C5A">
              <w:rPr>
                <w:sz w:val="20"/>
                <w:szCs w:val="20"/>
              </w:rPr>
              <w:t xml:space="preserve"> О</w:t>
            </w:r>
            <w:proofErr w:type="gramEnd"/>
            <w:r w:rsidR="00084435" w:rsidRPr="00E56C5A">
              <w:rPr>
                <w:sz w:val="20"/>
                <w:szCs w:val="20"/>
              </w:rPr>
              <w:t>писыв</w:t>
            </w:r>
            <w:r>
              <w:rPr>
                <w:sz w:val="20"/>
                <w:szCs w:val="20"/>
              </w:rPr>
              <w:t>ают</w:t>
            </w:r>
            <w:r w:rsidR="00084435" w:rsidRPr="00E56C5A">
              <w:rPr>
                <w:sz w:val="20"/>
                <w:szCs w:val="20"/>
              </w:rPr>
              <w:t xml:space="preserve"> содержание совершаемых действий. Составля</w:t>
            </w:r>
            <w:r>
              <w:rPr>
                <w:sz w:val="20"/>
                <w:szCs w:val="20"/>
              </w:rPr>
              <w:t xml:space="preserve">ют </w:t>
            </w:r>
            <w:r w:rsidR="00084435" w:rsidRPr="00E56C5A">
              <w:rPr>
                <w:sz w:val="20"/>
                <w:szCs w:val="20"/>
              </w:rPr>
              <w:t>план.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8316" w:type="dxa"/>
            <w:gridSpan w:val="3"/>
          </w:tcPr>
          <w:p w:rsidR="00084435" w:rsidRPr="00E56C5A" w:rsidRDefault="00084435" w:rsidP="00084435">
            <w:pPr>
              <w:pStyle w:val="Default"/>
              <w:jc w:val="center"/>
              <w:rPr>
                <w:sz w:val="20"/>
                <w:szCs w:val="20"/>
              </w:rPr>
            </w:pPr>
            <w:r w:rsidRPr="00E56C5A">
              <w:rPr>
                <w:b/>
                <w:bCs/>
                <w:sz w:val="20"/>
                <w:szCs w:val="20"/>
              </w:rPr>
              <w:t>Раздел 4</w:t>
            </w:r>
            <w:r w:rsidR="004E5985">
              <w:rPr>
                <w:b/>
                <w:bCs/>
                <w:sz w:val="20"/>
                <w:szCs w:val="20"/>
              </w:rPr>
              <w:t>.</w:t>
            </w:r>
            <w:r w:rsidRPr="00E56C5A">
              <w:rPr>
                <w:b/>
                <w:bCs/>
                <w:sz w:val="20"/>
                <w:szCs w:val="20"/>
              </w:rPr>
              <w:t xml:space="preserve"> Защита результатов проектной деятельности,</w:t>
            </w:r>
          </w:p>
          <w:p w:rsidR="00084435" w:rsidRPr="00E56C5A" w:rsidRDefault="00084435" w:rsidP="00084435">
            <w:pPr>
              <w:pStyle w:val="Default"/>
              <w:jc w:val="center"/>
              <w:rPr>
                <w:sz w:val="20"/>
                <w:szCs w:val="20"/>
              </w:rPr>
            </w:pPr>
            <w:r w:rsidRPr="00E56C5A">
              <w:rPr>
                <w:b/>
                <w:bCs/>
                <w:sz w:val="20"/>
                <w:szCs w:val="20"/>
              </w:rPr>
              <w:t>курсовых работ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4097" w:type="dxa"/>
          </w:tcPr>
          <w:p w:rsidR="00084435" w:rsidRPr="00E56C5A" w:rsidRDefault="00084435" w:rsidP="00BC4CC8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Выделя</w:t>
            </w:r>
            <w:r w:rsidR="00BC4CC8">
              <w:rPr>
                <w:sz w:val="20"/>
                <w:szCs w:val="20"/>
              </w:rPr>
              <w:t>ют главное. Умеют</w:t>
            </w:r>
            <w:r w:rsidRPr="00E56C5A">
              <w:rPr>
                <w:sz w:val="20"/>
                <w:szCs w:val="20"/>
              </w:rPr>
              <w:t xml:space="preserve"> делать вывод. Выдвига</w:t>
            </w:r>
            <w:r w:rsidR="00BC4CC8"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версии, планир</w:t>
            </w:r>
            <w:r w:rsidR="00BC4CC8">
              <w:rPr>
                <w:sz w:val="20"/>
                <w:szCs w:val="20"/>
              </w:rPr>
              <w:t>уют</w:t>
            </w:r>
            <w:r w:rsidRPr="00E56C5A">
              <w:rPr>
                <w:sz w:val="20"/>
                <w:szCs w:val="20"/>
              </w:rPr>
              <w:t xml:space="preserve"> деятельность. Оценива</w:t>
            </w:r>
            <w:r w:rsidR="00BC4CC8"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степень и способ достижения цели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4097" w:type="dxa"/>
          </w:tcPr>
          <w:p w:rsidR="00084435" w:rsidRPr="00E56C5A" w:rsidRDefault="00DF6A6F" w:rsidP="00BC4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</w:t>
            </w:r>
            <w:r w:rsidR="00BC4CC8">
              <w:rPr>
                <w:sz w:val="20"/>
                <w:szCs w:val="20"/>
              </w:rPr>
              <w:t>ют</w:t>
            </w:r>
            <w:r w:rsidR="00084435" w:rsidRPr="00E56C5A">
              <w:rPr>
                <w:sz w:val="20"/>
                <w:szCs w:val="20"/>
              </w:rPr>
              <w:t xml:space="preserve"> слушать объяснение учителя и вести записи.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4097" w:type="dxa"/>
          </w:tcPr>
          <w:p w:rsidR="00084435" w:rsidRPr="00E56C5A" w:rsidRDefault="00084435" w:rsidP="00BC4CC8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Выделя</w:t>
            </w:r>
            <w:r w:rsidR="00BC4CC8">
              <w:rPr>
                <w:sz w:val="20"/>
                <w:szCs w:val="20"/>
              </w:rPr>
              <w:t>ют</w:t>
            </w:r>
            <w:r w:rsidR="00DF6A6F">
              <w:rPr>
                <w:sz w:val="20"/>
                <w:szCs w:val="20"/>
              </w:rPr>
              <w:t xml:space="preserve"> главное. Уме</w:t>
            </w:r>
            <w:r w:rsidR="00BC4CC8"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делать вывод. Выдвига</w:t>
            </w:r>
            <w:r w:rsidR="00BC4CC8">
              <w:rPr>
                <w:sz w:val="20"/>
                <w:szCs w:val="20"/>
              </w:rPr>
              <w:t xml:space="preserve">ют </w:t>
            </w:r>
            <w:r w:rsidRPr="00E56C5A">
              <w:rPr>
                <w:sz w:val="20"/>
                <w:szCs w:val="20"/>
              </w:rPr>
              <w:t>версии, планир</w:t>
            </w:r>
            <w:r w:rsidR="00BC4CC8">
              <w:rPr>
                <w:sz w:val="20"/>
                <w:szCs w:val="20"/>
              </w:rPr>
              <w:t xml:space="preserve">уют </w:t>
            </w:r>
            <w:r w:rsidRPr="00E56C5A">
              <w:rPr>
                <w:sz w:val="20"/>
                <w:szCs w:val="20"/>
              </w:rPr>
              <w:t>деятельность. Оценива</w:t>
            </w:r>
            <w:r w:rsidR="00BC4CC8"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степень и способ </w:t>
            </w:r>
            <w:r w:rsidRPr="00E56C5A">
              <w:rPr>
                <w:sz w:val="20"/>
                <w:szCs w:val="20"/>
              </w:rPr>
              <w:lastRenderedPageBreak/>
              <w:t xml:space="preserve">достижения цели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4097" w:type="dxa"/>
          </w:tcPr>
          <w:p w:rsidR="00084435" w:rsidRPr="00E56C5A" w:rsidRDefault="00084435" w:rsidP="00BC4CC8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Работа</w:t>
            </w:r>
            <w:r w:rsidR="00BC4CC8"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по плану. Оценива</w:t>
            </w:r>
            <w:r w:rsidR="00BC4CC8"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степень и способы достижения цели. Самостоятельно да</w:t>
            </w:r>
            <w:r w:rsidR="00BC4CC8"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и объясня</w:t>
            </w:r>
            <w:r w:rsidR="00BC4CC8"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оценки событий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409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Уме</w:t>
            </w:r>
            <w:r w:rsidR="00BC4CC8">
              <w:rPr>
                <w:sz w:val="20"/>
                <w:szCs w:val="20"/>
              </w:rPr>
              <w:t>ют</w:t>
            </w:r>
            <w:r w:rsidRPr="00E56C5A">
              <w:rPr>
                <w:sz w:val="20"/>
                <w:szCs w:val="20"/>
              </w:rPr>
              <w:t xml:space="preserve"> слушать защиту одноклассников, </w:t>
            </w:r>
          </w:p>
          <w:p w:rsidR="00084435" w:rsidRPr="00E56C5A" w:rsidRDefault="00084435" w:rsidP="00BC4CC8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>внимательно изуч</w:t>
            </w:r>
            <w:r w:rsidR="00BC4CC8">
              <w:rPr>
                <w:sz w:val="20"/>
                <w:szCs w:val="20"/>
              </w:rPr>
              <w:t>ают</w:t>
            </w:r>
            <w:r w:rsidRPr="00E56C5A">
              <w:rPr>
                <w:sz w:val="20"/>
                <w:szCs w:val="20"/>
              </w:rPr>
              <w:t xml:space="preserve"> работ</w:t>
            </w:r>
            <w:r w:rsidR="00BC4CC8">
              <w:rPr>
                <w:sz w:val="20"/>
                <w:szCs w:val="20"/>
              </w:rPr>
              <w:t>у</w:t>
            </w:r>
            <w:r w:rsidRPr="00E56C5A">
              <w:rPr>
                <w:sz w:val="20"/>
                <w:szCs w:val="20"/>
              </w:rPr>
              <w:t>, фикс</w:t>
            </w:r>
            <w:r w:rsidR="00BC4CC8">
              <w:rPr>
                <w:sz w:val="20"/>
                <w:szCs w:val="20"/>
              </w:rPr>
              <w:t xml:space="preserve">ируют </w:t>
            </w:r>
            <w:r w:rsidRPr="00E56C5A">
              <w:rPr>
                <w:sz w:val="20"/>
                <w:szCs w:val="20"/>
              </w:rPr>
              <w:t xml:space="preserve">оценки по критериям, самооценка, самообразование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097" w:type="dxa"/>
          </w:tcPr>
          <w:p w:rsidR="00084435" w:rsidRPr="00E56C5A" w:rsidRDefault="00FF259C" w:rsidP="00084435">
            <w:pPr>
              <w:pStyle w:val="Default"/>
              <w:rPr>
                <w:sz w:val="20"/>
                <w:szCs w:val="20"/>
              </w:rPr>
            </w:pPr>
            <w:r w:rsidRPr="009B5755">
              <w:rPr>
                <w:color w:val="auto"/>
                <w:sz w:val="20"/>
                <w:szCs w:val="20"/>
              </w:rPr>
              <w:t>Оценивают  результаты своего труда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Рефлексия проектной деятельности. Индивидуальный прогресс в компетенциях. </w:t>
            </w:r>
          </w:p>
        </w:tc>
        <w:tc>
          <w:tcPr>
            <w:tcW w:w="4097" w:type="dxa"/>
          </w:tcPr>
          <w:p w:rsidR="00084435" w:rsidRPr="00E56C5A" w:rsidRDefault="00FF259C" w:rsidP="00FF25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о</w:t>
            </w:r>
            <w:r w:rsidR="00084435" w:rsidRPr="00E56C5A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овать работу</w:t>
            </w:r>
            <w:r w:rsidR="00084435" w:rsidRPr="00E56C5A">
              <w:rPr>
                <w:sz w:val="20"/>
                <w:szCs w:val="20"/>
              </w:rPr>
              <w:t xml:space="preserve"> над проектом; самоконтроль и анализ собственного движения в проекте 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472" w:type="dxa"/>
          </w:tcPr>
          <w:p w:rsidR="00084435" w:rsidRPr="00D8737E" w:rsidRDefault="0008443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47" w:type="dxa"/>
          </w:tcPr>
          <w:p w:rsidR="00084435" w:rsidRPr="00E56C5A" w:rsidRDefault="00084435" w:rsidP="00084435">
            <w:pPr>
              <w:pStyle w:val="Default"/>
              <w:rPr>
                <w:sz w:val="20"/>
                <w:szCs w:val="20"/>
              </w:rPr>
            </w:pPr>
            <w:r w:rsidRPr="00E56C5A">
              <w:rPr>
                <w:sz w:val="20"/>
                <w:szCs w:val="20"/>
              </w:rPr>
              <w:t xml:space="preserve">Экспертиза действий и движения в проекте Стандартизация и сертификация </w:t>
            </w:r>
          </w:p>
        </w:tc>
        <w:tc>
          <w:tcPr>
            <w:tcW w:w="4097" w:type="dxa"/>
          </w:tcPr>
          <w:p w:rsidR="00084435" w:rsidRPr="00E56C5A" w:rsidRDefault="00FF259C" w:rsidP="000844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о</w:t>
            </w:r>
            <w:r w:rsidRPr="00E56C5A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овать работу</w:t>
            </w:r>
            <w:r w:rsidRPr="00E56C5A">
              <w:rPr>
                <w:sz w:val="20"/>
                <w:szCs w:val="20"/>
              </w:rPr>
              <w:t xml:space="preserve"> над проектом; самоконтроль и анализ собственного движения в проекте</w:t>
            </w:r>
          </w:p>
        </w:tc>
        <w:tc>
          <w:tcPr>
            <w:tcW w:w="1255" w:type="dxa"/>
          </w:tcPr>
          <w:p w:rsidR="00084435" w:rsidRPr="00D8737E" w:rsidRDefault="00305EED" w:rsidP="00084435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333C8" w:rsidRDefault="009333C8" w:rsidP="007B040B">
      <w:pPr>
        <w:tabs>
          <w:tab w:val="left" w:pos="904"/>
        </w:tabs>
      </w:pPr>
    </w:p>
    <w:p w:rsidR="00084435" w:rsidRDefault="00084435" w:rsidP="00084435">
      <w:pPr>
        <w:tabs>
          <w:tab w:val="left" w:pos="904"/>
        </w:tabs>
        <w:jc w:val="center"/>
      </w:pPr>
      <w:r>
        <w:t>11 класс</w:t>
      </w:r>
    </w:p>
    <w:p w:rsidR="00084435" w:rsidRDefault="00084435" w:rsidP="007B040B">
      <w:pPr>
        <w:tabs>
          <w:tab w:val="left" w:pos="904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3747"/>
        <w:gridCol w:w="4097"/>
        <w:gridCol w:w="1255"/>
      </w:tblGrid>
      <w:tr w:rsidR="00084435" w:rsidRPr="00D8737E" w:rsidTr="00084435">
        <w:tc>
          <w:tcPr>
            <w:tcW w:w="472" w:type="dxa"/>
          </w:tcPr>
          <w:p w:rsidR="00084435" w:rsidRPr="00D8737E" w:rsidRDefault="00084435" w:rsidP="00084435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47" w:type="dxa"/>
          </w:tcPr>
          <w:p w:rsidR="00084435" w:rsidRDefault="00084435" w:rsidP="00084435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содержание курса</w:t>
            </w:r>
          </w:p>
          <w:p w:rsidR="00084435" w:rsidRPr="00D8737E" w:rsidRDefault="00084435" w:rsidP="00084435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7" w:type="dxa"/>
          </w:tcPr>
          <w:p w:rsidR="00084435" w:rsidRPr="00D8737E" w:rsidRDefault="00084435" w:rsidP="00084435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8737E">
              <w:rPr>
                <w:b/>
                <w:bCs/>
                <w:sz w:val="20"/>
                <w:szCs w:val="20"/>
              </w:rPr>
              <w:t>Основные виды деятельности, которыми должен овладеть уча</w:t>
            </w:r>
            <w:r w:rsidRPr="00D8737E">
              <w:rPr>
                <w:b/>
                <w:bCs/>
                <w:sz w:val="20"/>
                <w:szCs w:val="20"/>
              </w:rPr>
              <w:softHyphen/>
              <w:t>щийся</w:t>
            </w:r>
          </w:p>
        </w:tc>
        <w:tc>
          <w:tcPr>
            <w:tcW w:w="1255" w:type="dxa"/>
          </w:tcPr>
          <w:p w:rsidR="00084435" w:rsidRPr="00D8737E" w:rsidRDefault="00084435" w:rsidP="00084435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084435" w:rsidRPr="003611AD" w:rsidTr="00084435">
        <w:trPr>
          <w:trHeight w:val="373"/>
        </w:trPr>
        <w:tc>
          <w:tcPr>
            <w:tcW w:w="8316" w:type="dxa"/>
            <w:gridSpan w:val="3"/>
          </w:tcPr>
          <w:p w:rsidR="00084435" w:rsidRPr="00084435" w:rsidRDefault="00084435" w:rsidP="004E598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3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  <w:r w:rsidR="004E59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  <w:r w:rsidRPr="00084435">
              <w:rPr>
                <w:rFonts w:ascii="Times New Roman" w:hAnsi="Times New Roman"/>
                <w:b/>
                <w:bCs/>
                <w:sz w:val="20"/>
                <w:szCs w:val="20"/>
              </w:rPr>
              <w:t>. Введение</w:t>
            </w:r>
          </w:p>
        </w:tc>
        <w:tc>
          <w:tcPr>
            <w:tcW w:w="1255" w:type="dxa"/>
          </w:tcPr>
          <w:p w:rsidR="00084435" w:rsidRPr="003611AD" w:rsidRDefault="00084435" w:rsidP="00084435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B5755" w:rsidRPr="00D8737E" w:rsidTr="00084435">
        <w:trPr>
          <w:trHeight w:val="378"/>
        </w:trPr>
        <w:tc>
          <w:tcPr>
            <w:tcW w:w="472" w:type="dxa"/>
          </w:tcPr>
          <w:p w:rsidR="009B5755" w:rsidRPr="009B5755" w:rsidRDefault="009B575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47" w:type="dxa"/>
          </w:tcPr>
          <w:p w:rsidR="009B5755" w:rsidRPr="009B5755" w:rsidRDefault="009B5755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Структура исследовательской работы, критерии оценки</w:t>
            </w:r>
          </w:p>
        </w:tc>
        <w:tc>
          <w:tcPr>
            <w:tcW w:w="4097" w:type="dxa"/>
          </w:tcPr>
          <w:p w:rsidR="009B5755" w:rsidRPr="009B5755" w:rsidRDefault="009B5755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Знакомятся  со структурой исследовательской работы и  критериями оценки</w:t>
            </w:r>
          </w:p>
        </w:tc>
        <w:tc>
          <w:tcPr>
            <w:tcW w:w="1255" w:type="dxa"/>
          </w:tcPr>
          <w:p w:rsidR="009B5755" w:rsidRPr="009B5755" w:rsidRDefault="00305EED" w:rsidP="00084435">
            <w:pPr>
              <w:jc w:val="both"/>
              <w:rPr>
                <w:rFonts w:eastAsia="Courier New"/>
                <w:sz w:val="20"/>
                <w:szCs w:val="20"/>
                <w:lang w:eastAsia="ru-RU"/>
              </w:rPr>
            </w:pPr>
            <w:r>
              <w:rPr>
                <w:rFonts w:eastAsia="Courier New"/>
                <w:sz w:val="20"/>
                <w:szCs w:val="20"/>
                <w:lang w:eastAsia="ru-RU"/>
              </w:rPr>
              <w:t>1</w:t>
            </w:r>
          </w:p>
        </w:tc>
      </w:tr>
      <w:tr w:rsidR="009B5755" w:rsidRPr="00D8737E" w:rsidTr="00084435">
        <w:trPr>
          <w:trHeight w:val="270"/>
        </w:trPr>
        <w:tc>
          <w:tcPr>
            <w:tcW w:w="472" w:type="dxa"/>
          </w:tcPr>
          <w:p w:rsidR="009B5755" w:rsidRPr="009B5755" w:rsidRDefault="009B575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47" w:type="dxa"/>
          </w:tcPr>
          <w:p w:rsidR="009B5755" w:rsidRPr="009B5755" w:rsidRDefault="009B5755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Этапы исследовательской работы</w:t>
            </w:r>
            <w:r w:rsidRPr="009B57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B575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7" w:type="dxa"/>
          </w:tcPr>
          <w:p w:rsidR="009B5755" w:rsidRPr="009B5755" w:rsidRDefault="009B5755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Знакомятся  со структурой исследовательской работы</w:t>
            </w:r>
          </w:p>
        </w:tc>
        <w:tc>
          <w:tcPr>
            <w:tcW w:w="1255" w:type="dxa"/>
          </w:tcPr>
          <w:p w:rsidR="009B5755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B5755" w:rsidRPr="00D8737E" w:rsidTr="00084435">
        <w:trPr>
          <w:trHeight w:val="288"/>
        </w:trPr>
        <w:tc>
          <w:tcPr>
            <w:tcW w:w="472" w:type="dxa"/>
          </w:tcPr>
          <w:p w:rsidR="009B5755" w:rsidRPr="009B5755" w:rsidRDefault="009B575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7" w:type="dxa"/>
          </w:tcPr>
          <w:p w:rsidR="009B5755" w:rsidRPr="009B5755" w:rsidRDefault="009B5755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Этапы исследовательской работы</w:t>
            </w:r>
            <w:r w:rsidRPr="009B57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B575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7" w:type="dxa"/>
          </w:tcPr>
          <w:p w:rsidR="009B5755" w:rsidRPr="009B5755" w:rsidRDefault="009B5755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Знакомятся  со структурой исследовательской работы</w:t>
            </w:r>
          </w:p>
        </w:tc>
        <w:tc>
          <w:tcPr>
            <w:tcW w:w="1255" w:type="dxa"/>
          </w:tcPr>
          <w:p w:rsidR="009B5755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8"/>
        </w:trPr>
        <w:tc>
          <w:tcPr>
            <w:tcW w:w="8316" w:type="dxa"/>
            <w:gridSpan w:val="3"/>
          </w:tcPr>
          <w:p w:rsidR="00084435" w:rsidRPr="009B5755" w:rsidRDefault="004E5985" w:rsidP="000844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Раздел 2</w:t>
            </w:r>
            <w:r w:rsidR="00084435" w:rsidRPr="009B5755">
              <w:rPr>
                <w:b/>
                <w:bCs/>
                <w:color w:val="auto"/>
                <w:sz w:val="20"/>
                <w:szCs w:val="20"/>
              </w:rPr>
              <w:t>. Инициализация проекта.</w:t>
            </w:r>
          </w:p>
          <w:p w:rsidR="00084435" w:rsidRPr="009B5755" w:rsidRDefault="00084435" w:rsidP="000844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084435" w:rsidRPr="009B5755" w:rsidRDefault="00084435" w:rsidP="00084435">
            <w:pPr>
              <w:jc w:val="center"/>
              <w:rPr>
                <w:rFonts w:eastAsia="Courier New"/>
                <w:b/>
                <w:sz w:val="20"/>
                <w:szCs w:val="20"/>
                <w:lang w:eastAsia="ru-RU"/>
              </w:rPr>
            </w:pPr>
            <w:r w:rsidRPr="009B5755">
              <w:rPr>
                <w:rFonts w:eastAsia="Courier New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9B5755" w:rsidRPr="00D8737E" w:rsidTr="00084435">
        <w:trPr>
          <w:trHeight w:val="264"/>
        </w:trPr>
        <w:tc>
          <w:tcPr>
            <w:tcW w:w="472" w:type="dxa"/>
          </w:tcPr>
          <w:p w:rsidR="009B5755" w:rsidRPr="009B5755" w:rsidRDefault="009B575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47" w:type="dxa"/>
          </w:tcPr>
          <w:p w:rsidR="009B5755" w:rsidRPr="009B5755" w:rsidRDefault="009B5755" w:rsidP="00084435">
            <w:pPr>
              <w:pStyle w:val="Default"/>
              <w:rPr>
                <w:color w:val="auto"/>
                <w:sz w:val="20"/>
                <w:szCs w:val="20"/>
              </w:rPr>
            </w:pPr>
            <w:r w:rsidRPr="009B575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Введение научного исследования. Работа над введением научного исследования.</w:t>
            </w:r>
          </w:p>
        </w:tc>
        <w:tc>
          <w:tcPr>
            <w:tcW w:w="4097" w:type="dxa"/>
          </w:tcPr>
          <w:p w:rsidR="009B5755" w:rsidRPr="009B5755" w:rsidRDefault="009B5755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Работают  над введением научного исследования</w:t>
            </w:r>
          </w:p>
        </w:tc>
        <w:tc>
          <w:tcPr>
            <w:tcW w:w="1255" w:type="dxa"/>
          </w:tcPr>
          <w:p w:rsidR="009B5755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B5755" w:rsidRPr="00D8737E" w:rsidTr="00084435">
        <w:trPr>
          <w:trHeight w:val="281"/>
        </w:trPr>
        <w:tc>
          <w:tcPr>
            <w:tcW w:w="472" w:type="dxa"/>
          </w:tcPr>
          <w:p w:rsidR="009B5755" w:rsidRPr="009B5755" w:rsidRDefault="009B575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7" w:type="dxa"/>
          </w:tcPr>
          <w:p w:rsidR="009B5755" w:rsidRPr="009B5755" w:rsidRDefault="009B5755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Основная часть исследования</w:t>
            </w:r>
          </w:p>
        </w:tc>
        <w:tc>
          <w:tcPr>
            <w:tcW w:w="4097" w:type="dxa"/>
          </w:tcPr>
          <w:p w:rsidR="009B5755" w:rsidRPr="009B5755" w:rsidRDefault="009B5755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Знакомятся  со структурой исследовательской работы</w:t>
            </w:r>
          </w:p>
        </w:tc>
        <w:tc>
          <w:tcPr>
            <w:tcW w:w="1255" w:type="dxa"/>
          </w:tcPr>
          <w:p w:rsidR="009B5755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B5755" w:rsidRPr="00D8737E" w:rsidTr="00084435">
        <w:trPr>
          <w:trHeight w:val="281"/>
        </w:trPr>
        <w:tc>
          <w:tcPr>
            <w:tcW w:w="472" w:type="dxa"/>
          </w:tcPr>
          <w:p w:rsidR="009B5755" w:rsidRPr="009B5755" w:rsidRDefault="009B575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47" w:type="dxa"/>
          </w:tcPr>
          <w:p w:rsidR="009B5755" w:rsidRPr="009B5755" w:rsidRDefault="009B5755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Работа над основной частью исследования</w:t>
            </w:r>
          </w:p>
        </w:tc>
        <w:tc>
          <w:tcPr>
            <w:tcW w:w="4097" w:type="dxa"/>
          </w:tcPr>
          <w:p w:rsidR="009B5755" w:rsidRPr="009B5755" w:rsidRDefault="009B5755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Работают  над основной частью исследования. Отбирают информацию.</w:t>
            </w:r>
          </w:p>
        </w:tc>
        <w:tc>
          <w:tcPr>
            <w:tcW w:w="1255" w:type="dxa"/>
          </w:tcPr>
          <w:p w:rsidR="009B5755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B5755" w:rsidRPr="00D8737E" w:rsidTr="00084435">
        <w:trPr>
          <w:trHeight w:val="281"/>
        </w:trPr>
        <w:tc>
          <w:tcPr>
            <w:tcW w:w="472" w:type="dxa"/>
          </w:tcPr>
          <w:p w:rsidR="009B5755" w:rsidRPr="009B5755" w:rsidRDefault="009B575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47" w:type="dxa"/>
          </w:tcPr>
          <w:p w:rsidR="009B5755" w:rsidRPr="009B5755" w:rsidRDefault="009B5755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Работа над основной частью исследования</w:t>
            </w:r>
          </w:p>
        </w:tc>
        <w:tc>
          <w:tcPr>
            <w:tcW w:w="4097" w:type="dxa"/>
          </w:tcPr>
          <w:p w:rsidR="009B5755" w:rsidRPr="009B5755" w:rsidRDefault="009B5755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 xml:space="preserve">Работают  над основной частью исследования. Отбирают информацию. </w:t>
            </w:r>
          </w:p>
        </w:tc>
        <w:tc>
          <w:tcPr>
            <w:tcW w:w="1255" w:type="dxa"/>
          </w:tcPr>
          <w:p w:rsidR="009B5755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B5755" w:rsidRPr="00D8737E" w:rsidTr="00084435">
        <w:trPr>
          <w:trHeight w:val="281"/>
        </w:trPr>
        <w:tc>
          <w:tcPr>
            <w:tcW w:w="472" w:type="dxa"/>
          </w:tcPr>
          <w:p w:rsidR="009B5755" w:rsidRPr="009B5755" w:rsidRDefault="009B575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7" w:type="dxa"/>
          </w:tcPr>
          <w:p w:rsidR="009B5755" w:rsidRPr="009B5755" w:rsidRDefault="009B5755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Работа над основной частью исследования</w:t>
            </w:r>
          </w:p>
        </w:tc>
        <w:tc>
          <w:tcPr>
            <w:tcW w:w="4097" w:type="dxa"/>
          </w:tcPr>
          <w:p w:rsidR="009B5755" w:rsidRPr="009B5755" w:rsidRDefault="009B5755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Работают  над основной частью исследования</w:t>
            </w:r>
          </w:p>
        </w:tc>
        <w:tc>
          <w:tcPr>
            <w:tcW w:w="1255" w:type="dxa"/>
          </w:tcPr>
          <w:p w:rsidR="009B5755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B5755" w:rsidRPr="00D8737E" w:rsidTr="00084435">
        <w:trPr>
          <w:trHeight w:val="281"/>
        </w:trPr>
        <w:tc>
          <w:tcPr>
            <w:tcW w:w="472" w:type="dxa"/>
          </w:tcPr>
          <w:p w:rsidR="009B5755" w:rsidRPr="009B5755" w:rsidRDefault="009B575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7" w:type="dxa"/>
          </w:tcPr>
          <w:p w:rsidR="009B5755" w:rsidRPr="009B5755" w:rsidRDefault="009B5755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Работа над основной частью исследования.</w:t>
            </w:r>
          </w:p>
        </w:tc>
        <w:tc>
          <w:tcPr>
            <w:tcW w:w="4097" w:type="dxa"/>
          </w:tcPr>
          <w:p w:rsidR="009B5755" w:rsidRPr="009B5755" w:rsidRDefault="009B5755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Работают  над основной частью исследования. Корректируют информацию</w:t>
            </w:r>
          </w:p>
        </w:tc>
        <w:tc>
          <w:tcPr>
            <w:tcW w:w="1255" w:type="dxa"/>
          </w:tcPr>
          <w:p w:rsidR="009B5755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B5755" w:rsidRPr="00D8737E" w:rsidTr="00084435">
        <w:trPr>
          <w:trHeight w:val="281"/>
        </w:trPr>
        <w:tc>
          <w:tcPr>
            <w:tcW w:w="472" w:type="dxa"/>
          </w:tcPr>
          <w:p w:rsidR="009B5755" w:rsidRPr="009B5755" w:rsidRDefault="009B575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7" w:type="dxa"/>
          </w:tcPr>
          <w:p w:rsidR="009B5755" w:rsidRPr="009B5755" w:rsidRDefault="009B5755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Методы исследования</w:t>
            </w:r>
          </w:p>
        </w:tc>
        <w:tc>
          <w:tcPr>
            <w:tcW w:w="4097" w:type="dxa"/>
          </w:tcPr>
          <w:p w:rsidR="009B5755" w:rsidRPr="009B5755" w:rsidRDefault="00977545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Выбирают  методы исследования своей работы</w:t>
            </w:r>
          </w:p>
        </w:tc>
        <w:tc>
          <w:tcPr>
            <w:tcW w:w="1255" w:type="dxa"/>
          </w:tcPr>
          <w:p w:rsidR="009B5755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B5755" w:rsidRPr="00D8737E" w:rsidTr="00084435">
        <w:trPr>
          <w:trHeight w:val="281"/>
        </w:trPr>
        <w:tc>
          <w:tcPr>
            <w:tcW w:w="472" w:type="dxa"/>
          </w:tcPr>
          <w:p w:rsidR="009B5755" w:rsidRPr="009B5755" w:rsidRDefault="009B575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7" w:type="dxa"/>
          </w:tcPr>
          <w:p w:rsidR="009B5755" w:rsidRPr="009B5755" w:rsidRDefault="009B5755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Методы исследования</w:t>
            </w:r>
          </w:p>
        </w:tc>
        <w:tc>
          <w:tcPr>
            <w:tcW w:w="4097" w:type="dxa"/>
          </w:tcPr>
          <w:p w:rsidR="009B5755" w:rsidRPr="009B5755" w:rsidRDefault="009B5755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Выбирают  методы исследования своей работы</w:t>
            </w:r>
          </w:p>
        </w:tc>
        <w:tc>
          <w:tcPr>
            <w:tcW w:w="1255" w:type="dxa"/>
          </w:tcPr>
          <w:p w:rsidR="009B5755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B5755" w:rsidRPr="00D8737E" w:rsidTr="00084435">
        <w:trPr>
          <w:trHeight w:val="281"/>
        </w:trPr>
        <w:tc>
          <w:tcPr>
            <w:tcW w:w="472" w:type="dxa"/>
          </w:tcPr>
          <w:p w:rsidR="009B5755" w:rsidRPr="009B5755" w:rsidRDefault="009B575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47" w:type="dxa"/>
          </w:tcPr>
          <w:p w:rsidR="009B5755" w:rsidRPr="009B5755" w:rsidRDefault="009B5755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Результаты опытно-экспериментальной работы</w:t>
            </w:r>
          </w:p>
        </w:tc>
        <w:tc>
          <w:tcPr>
            <w:tcW w:w="4097" w:type="dxa"/>
          </w:tcPr>
          <w:p w:rsidR="009B5755" w:rsidRPr="009B5755" w:rsidRDefault="009B5755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Знакомятся  со структурой исследовательской работы</w:t>
            </w:r>
          </w:p>
        </w:tc>
        <w:tc>
          <w:tcPr>
            <w:tcW w:w="1255" w:type="dxa"/>
          </w:tcPr>
          <w:p w:rsidR="009B5755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B5755" w:rsidRPr="00D8737E" w:rsidTr="00084435">
        <w:trPr>
          <w:trHeight w:val="281"/>
        </w:trPr>
        <w:tc>
          <w:tcPr>
            <w:tcW w:w="472" w:type="dxa"/>
          </w:tcPr>
          <w:p w:rsidR="009B5755" w:rsidRPr="009B5755" w:rsidRDefault="009B5755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47" w:type="dxa"/>
          </w:tcPr>
          <w:p w:rsidR="009B5755" w:rsidRPr="009B5755" w:rsidRDefault="009B5755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Результаты опытно-экспериментальной работы</w:t>
            </w:r>
          </w:p>
        </w:tc>
        <w:tc>
          <w:tcPr>
            <w:tcW w:w="4097" w:type="dxa"/>
          </w:tcPr>
          <w:p w:rsidR="009B5755" w:rsidRPr="009B5755" w:rsidRDefault="009B5755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Оформляют  результаты опытно-экспериментальной работы</w:t>
            </w:r>
          </w:p>
        </w:tc>
        <w:tc>
          <w:tcPr>
            <w:tcW w:w="1255" w:type="dxa"/>
          </w:tcPr>
          <w:p w:rsidR="009B5755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Графические материалы проекта: виды, технология, требования к оформлению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Знакомятся  со структурой исследовательской работы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Тезисы.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Знакомятся  со структурой исследовательской работы: оформляют тезисы работы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spacing w:after="77" w:line="15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 xml:space="preserve">Способы оформления конечных результатов </w:t>
            </w:r>
            <w:proofErr w:type="gramStart"/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индивидуального проекта</w:t>
            </w:r>
            <w:proofErr w:type="gramEnd"/>
            <w:r w:rsidRPr="009B5755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9B57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(презентаций, защиты, творческих отчетов, просмотров).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lastRenderedPageBreak/>
              <w:t>Знакомятся  с оформлением  и презентацией результатов своего труда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bCs/>
                <w:sz w:val="20"/>
                <w:szCs w:val="20"/>
              </w:rPr>
              <w:t>Технология презентации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Делают   презентацию по теме своего проекта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Создание компьютерной презентации.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Делают   презентацию по теме своего проекта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Создание компьютерной презентации.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Делают  презентацию по теме своего проекта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Создание компьютерной презентации.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Делают   презентацию по теме своего проекта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Навыки монологической речи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Выделяют  главное, сравнивают, кратко выражают свои мысли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Аргументирующая речь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Выделяют  главное, сравнивают, кратко выражают свои мысли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Умение отвечать на незапланированные вопросы.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Выделяю т главное, сравнивают, кратко выражают свои мысли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8316" w:type="dxa"/>
            <w:gridSpan w:val="3"/>
          </w:tcPr>
          <w:p w:rsidR="00084435" w:rsidRPr="009B5755" w:rsidRDefault="004E5985" w:rsidP="000844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Раздел 3</w:t>
            </w:r>
            <w:r w:rsidR="00084435" w:rsidRPr="009B5755">
              <w:rPr>
                <w:b/>
                <w:bCs/>
                <w:color w:val="auto"/>
                <w:sz w:val="20"/>
                <w:szCs w:val="20"/>
              </w:rPr>
              <w:t>. Управление завершением проекта, курсовых работ</w:t>
            </w:r>
          </w:p>
        </w:tc>
        <w:tc>
          <w:tcPr>
            <w:tcW w:w="1255" w:type="dxa"/>
          </w:tcPr>
          <w:p w:rsidR="00084435" w:rsidRPr="009B5755" w:rsidRDefault="00084435" w:rsidP="00FF259C">
            <w:pPr>
              <w:jc w:val="center"/>
              <w:rPr>
                <w:rFonts w:eastAsia="Courier New"/>
                <w:b/>
                <w:sz w:val="20"/>
                <w:szCs w:val="20"/>
                <w:lang w:eastAsia="ru-RU"/>
              </w:rPr>
            </w:pPr>
            <w:r w:rsidRPr="009B5755">
              <w:rPr>
                <w:rFonts w:eastAsia="Courier New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Архив проекта. Составление архива проекта: электронный вариант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Делают  самоанализ своего проекта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Публичное выступление на трибуне и личность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Выделяют  главное, сравнивают, кратко выражают свои мысли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Главные предпосылки успеха публичного выступления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Выделяют  главное, сравнивают, кратко выражают свои мысли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84435" w:rsidRPr="00D8737E" w:rsidTr="00084435">
        <w:trPr>
          <w:trHeight w:val="281"/>
        </w:trPr>
        <w:tc>
          <w:tcPr>
            <w:tcW w:w="8316" w:type="dxa"/>
            <w:gridSpan w:val="3"/>
          </w:tcPr>
          <w:p w:rsidR="00084435" w:rsidRPr="009B5755" w:rsidRDefault="004E5985" w:rsidP="000844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Раздел </w:t>
            </w:r>
            <w:r w:rsidR="00084435" w:rsidRPr="009B5755">
              <w:rPr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084435" w:rsidRPr="009B5755">
              <w:rPr>
                <w:b/>
                <w:bCs/>
                <w:color w:val="auto"/>
                <w:sz w:val="20"/>
                <w:szCs w:val="20"/>
              </w:rPr>
              <w:t xml:space="preserve"> Защита результатов проектной деятельности,</w:t>
            </w:r>
          </w:p>
          <w:p w:rsidR="00084435" w:rsidRPr="009B5755" w:rsidRDefault="00084435" w:rsidP="000844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B5755">
              <w:rPr>
                <w:b/>
                <w:bCs/>
                <w:color w:val="auto"/>
                <w:sz w:val="20"/>
                <w:szCs w:val="20"/>
              </w:rPr>
              <w:t>курсовых работ.</w:t>
            </w:r>
          </w:p>
        </w:tc>
        <w:tc>
          <w:tcPr>
            <w:tcW w:w="1255" w:type="dxa"/>
          </w:tcPr>
          <w:p w:rsidR="00084435" w:rsidRPr="009B5755" w:rsidRDefault="00084435" w:rsidP="00084435">
            <w:pPr>
              <w:jc w:val="center"/>
              <w:rPr>
                <w:rFonts w:eastAsia="Courier New"/>
                <w:b/>
                <w:sz w:val="20"/>
                <w:szCs w:val="20"/>
                <w:lang w:eastAsia="ru-RU"/>
              </w:rPr>
            </w:pPr>
            <w:r w:rsidRPr="009B5755">
              <w:rPr>
                <w:rFonts w:eastAsia="Courier New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Подготовка авторского доклада.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Презентуют  результаты своего труда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Представление работы, предзащита проекта.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Презентуют  результаты своего труда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</w:rPr>
              <w:t>Корректировка проекта с учетом рекомендаций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Презентуют  результаты своего труда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Оценивают  результаты своего труда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bCs/>
                <w:sz w:val="20"/>
                <w:szCs w:val="20"/>
                <w:lang w:eastAsia="ru-RU"/>
              </w:rPr>
              <w:t>Защита проекта/исследовательской работы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Презентуют  результаты своего труда, делают самоанализ своего проекта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bCs/>
                <w:sz w:val="20"/>
                <w:szCs w:val="20"/>
                <w:lang w:eastAsia="ru-RU"/>
              </w:rPr>
              <w:t>Защита проекта/исследовательской работы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Презентуют  результаты своего труда, делают самоанализ своего проекта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bCs/>
                <w:sz w:val="20"/>
                <w:szCs w:val="20"/>
                <w:lang w:eastAsia="ru-RU"/>
              </w:rPr>
              <w:t>Защита проекта/исследовательской работы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Презентуют  результаты своего труда, делают самоанализ своего проекта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25FE6" w:rsidRPr="00D8737E" w:rsidTr="00084435">
        <w:trPr>
          <w:trHeight w:val="281"/>
        </w:trPr>
        <w:tc>
          <w:tcPr>
            <w:tcW w:w="472" w:type="dxa"/>
          </w:tcPr>
          <w:p w:rsidR="00925FE6" w:rsidRPr="009B5755" w:rsidRDefault="00925FE6" w:rsidP="0008443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75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47" w:type="dxa"/>
          </w:tcPr>
          <w:p w:rsidR="00925FE6" w:rsidRPr="009B5755" w:rsidRDefault="00925FE6" w:rsidP="00FF11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rFonts w:eastAsia="Times New Roman"/>
                <w:sz w:val="20"/>
                <w:szCs w:val="20"/>
              </w:rPr>
              <w:t>Анализ достижений и недостатков.</w:t>
            </w:r>
          </w:p>
        </w:tc>
        <w:tc>
          <w:tcPr>
            <w:tcW w:w="4097" w:type="dxa"/>
          </w:tcPr>
          <w:p w:rsidR="00925FE6" w:rsidRPr="009B5755" w:rsidRDefault="00925FE6" w:rsidP="00FF118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5755">
              <w:rPr>
                <w:sz w:val="20"/>
                <w:szCs w:val="20"/>
              </w:rPr>
              <w:t>Делают  самоанализ своего проекта</w:t>
            </w:r>
          </w:p>
        </w:tc>
        <w:tc>
          <w:tcPr>
            <w:tcW w:w="1255" w:type="dxa"/>
          </w:tcPr>
          <w:p w:rsidR="00925FE6" w:rsidRPr="009B5755" w:rsidRDefault="00305EED" w:rsidP="00084435">
            <w:pPr>
              <w:jc w:val="both"/>
              <w:rPr>
                <w:rFonts w:eastAsia="Courier New"/>
                <w:b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84435" w:rsidRDefault="00084435" w:rsidP="007B040B">
      <w:pPr>
        <w:tabs>
          <w:tab w:val="left" w:pos="904"/>
        </w:tabs>
      </w:pPr>
    </w:p>
    <w:p w:rsidR="00E83BB3" w:rsidRDefault="00E83BB3" w:rsidP="00E83BB3">
      <w:pPr>
        <w:pStyle w:val="Default"/>
        <w:ind w:firstLine="709"/>
        <w:jc w:val="both"/>
      </w:pPr>
    </w:p>
    <w:p w:rsidR="00045E18" w:rsidRDefault="00045E18" w:rsidP="00045E18">
      <w:pPr>
        <w:pStyle w:val="Default"/>
        <w:ind w:firstLine="70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 w:rsidR="00FF259C">
        <w:rPr>
          <w:b/>
          <w:bCs/>
          <w:sz w:val="23"/>
          <w:szCs w:val="23"/>
        </w:rPr>
        <w:t>ОЦЕНКА КАЧЕСТВА РЕАЛИЗАЦИИ ПРОГРАММЫ</w:t>
      </w:r>
    </w:p>
    <w:p w:rsidR="00045E18" w:rsidRDefault="00045E18" w:rsidP="00045E18">
      <w:pPr>
        <w:pStyle w:val="Default"/>
        <w:ind w:firstLine="709"/>
        <w:jc w:val="both"/>
        <w:rPr>
          <w:sz w:val="23"/>
          <w:szCs w:val="23"/>
        </w:rPr>
      </w:pPr>
    </w:p>
    <w:p w:rsidR="00045E18" w:rsidRDefault="00045E18" w:rsidP="00045E1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качества реализации программы включает в себя текущий контроль проекта, публичную защиту замысла, публичную защиту проекта обучающихся. </w:t>
      </w:r>
    </w:p>
    <w:p w:rsidR="00045E18" w:rsidRDefault="00045E18" w:rsidP="00045E1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Текущий контроль </w:t>
      </w:r>
      <w:r>
        <w:rPr>
          <w:sz w:val="23"/>
          <w:szCs w:val="23"/>
        </w:rPr>
        <w:t xml:space="preserve">проводится в счет аудиторного времени, предусмотренного на учебный </w:t>
      </w:r>
      <w:r w:rsidR="00CD50B4">
        <w:rPr>
          <w:sz w:val="23"/>
          <w:szCs w:val="23"/>
        </w:rPr>
        <w:t>курс</w:t>
      </w:r>
      <w:r>
        <w:rPr>
          <w:sz w:val="23"/>
          <w:szCs w:val="23"/>
        </w:rPr>
        <w:t xml:space="preserve">. </w:t>
      </w:r>
    </w:p>
    <w:p w:rsidR="00045E18" w:rsidRDefault="00045E18" w:rsidP="00045E1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контроля: </w:t>
      </w:r>
    </w:p>
    <w:p w:rsidR="00045E18" w:rsidRDefault="00045E18" w:rsidP="00045E18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Индивидуальные задания при работе над проектом; </w:t>
      </w:r>
    </w:p>
    <w:p w:rsidR="003C1917" w:rsidRDefault="00045E18" w:rsidP="00045E18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Публичная защита</w:t>
      </w:r>
      <w:r w:rsidR="00CD50B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F259C" w:rsidRDefault="00FF259C" w:rsidP="00FF259C">
      <w:pPr>
        <w:pStyle w:val="Default"/>
        <w:tabs>
          <w:tab w:val="left" w:pos="993"/>
        </w:tabs>
        <w:jc w:val="both"/>
        <w:rPr>
          <w:sz w:val="23"/>
          <w:szCs w:val="23"/>
        </w:rPr>
      </w:pPr>
    </w:p>
    <w:p w:rsidR="00FF259C" w:rsidRPr="00482A8E" w:rsidRDefault="00FF259C" w:rsidP="00FF259C">
      <w:pPr>
        <w:pStyle w:val="Default"/>
        <w:spacing w:after="120"/>
        <w:ind w:firstLine="709"/>
        <w:jc w:val="center"/>
      </w:pPr>
      <w:r w:rsidRPr="00482A8E">
        <w:rPr>
          <w:b/>
          <w:bCs/>
        </w:rPr>
        <w:t xml:space="preserve">9. </w:t>
      </w:r>
      <w:r w:rsidRPr="005F0B99">
        <w:rPr>
          <w:rStyle w:val="dash0410005f0431005f0437005f0430005f0446005f0020005f0441005f043f005f0438005f0441005f043a005f0430005f005fchar1char1"/>
          <w:b/>
          <w:sz w:val="28"/>
          <w:szCs w:val="28"/>
        </w:rPr>
        <w:t>ОПИСАНИЕ УЧЕБНО - МЕТОДИЧЕСКОГО И МАТЕРИАЛЬНО - ТЕХНИЧЕСКОГО ОБЕСПЕЧЕНИЯ ОБРАЗОВАТЕЛЬНОГО ПРОЦЕССА</w:t>
      </w:r>
    </w:p>
    <w:p w:rsidR="00FF259C" w:rsidRPr="00482A8E" w:rsidRDefault="00FF259C" w:rsidP="00FF259C">
      <w:pPr>
        <w:pStyle w:val="Default"/>
        <w:ind w:firstLine="709"/>
        <w:jc w:val="both"/>
      </w:pPr>
      <w:r w:rsidRPr="00482A8E">
        <w:rPr>
          <w:b/>
          <w:bCs/>
        </w:rPr>
        <w:t xml:space="preserve">Рекомендуемая литература для учителя </w:t>
      </w:r>
    </w:p>
    <w:p w:rsidR="00FF259C" w:rsidRPr="00482A8E" w:rsidRDefault="00FF259C" w:rsidP="00FF259C">
      <w:pPr>
        <w:pStyle w:val="Default"/>
        <w:ind w:firstLine="709"/>
        <w:jc w:val="both"/>
      </w:pPr>
      <w:r w:rsidRPr="00482A8E">
        <w:lastRenderedPageBreak/>
        <w:t xml:space="preserve">1. Федеральный государственный образовательный стандарт среднего (полного) общего образования, приказ №413 от 17.05.2012, Министерство образования и науки Российской Федерации </w:t>
      </w:r>
    </w:p>
    <w:p w:rsidR="00FF259C" w:rsidRPr="00482A8E" w:rsidRDefault="00FF259C" w:rsidP="00FF259C">
      <w:pPr>
        <w:pStyle w:val="Default"/>
        <w:ind w:firstLine="709"/>
        <w:jc w:val="both"/>
      </w:pPr>
      <w:r w:rsidRPr="00482A8E">
        <w:t xml:space="preserve">2. Голуб Г.Б., Перелыгина Е.А., </w:t>
      </w:r>
      <w:proofErr w:type="spellStart"/>
      <w:r w:rsidRPr="00482A8E">
        <w:t>Чуракова</w:t>
      </w:r>
      <w:proofErr w:type="spellEnd"/>
      <w:r w:rsidRPr="00482A8E">
        <w:t xml:space="preserve"> О.В. Метод проектов – технология </w:t>
      </w:r>
      <w:proofErr w:type="spellStart"/>
      <w:r w:rsidRPr="00482A8E">
        <w:t>компетентностно</w:t>
      </w:r>
      <w:proofErr w:type="spellEnd"/>
      <w:r w:rsidRPr="00482A8E">
        <w:t xml:space="preserve">-ориентированного образования: Методическое пособие для педагогов /Под </w:t>
      </w:r>
      <w:proofErr w:type="spellStart"/>
      <w:r w:rsidRPr="00482A8E">
        <w:t>ред</w:t>
      </w:r>
      <w:proofErr w:type="gramStart"/>
      <w:r w:rsidRPr="00482A8E">
        <w:t>.п</w:t>
      </w:r>
      <w:proofErr w:type="gramEnd"/>
      <w:r w:rsidRPr="00482A8E">
        <w:t>роф.Е.Я.Когана</w:t>
      </w:r>
      <w:proofErr w:type="spellEnd"/>
      <w:r w:rsidRPr="00482A8E">
        <w:t xml:space="preserve">. – Самара: Учебная литература, 2009. – 176с. </w:t>
      </w:r>
    </w:p>
    <w:p w:rsidR="00FF259C" w:rsidRPr="00482A8E" w:rsidRDefault="00FF259C" w:rsidP="00FF259C">
      <w:pPr>
        <w:pStyle w:val="Default"/>
        <w:ind w:firstLine="709"/>
        <w:jc w:val="both"/>
      </w:pPr>
      <w:r w:rsidRPr="00482A8E">
        <w:t xml:space="preserve">3. Голуб Г.Б., Перелыгина Е.А., </w:t>
      </w:r>
      <w:proofErr w:type="spellStart"/>
      <w:r w:rsidRPr="00482A8E">
        <w:t>Чуракова</w:t>
      </w:r>
      <w:proofErr w:type="spellEnd"/>
      <w:r w:rsidRPr="00482A8E">
        <w:t xml:space="preserve"> О.В. Основы проектной деятельности школьника / Под </w:t>
      </w:r>
      <w:proofErr w:type="spellStart"/>
      <w:r w:rsidRPr="00482A8E">
        <w:t>ред</w:t>
      </w:r>
      <w:proofErr w:type="gramStart"/>
      <w:r w:rsidRPr="00482A8E">
        <w:t>.п</w:t>
      </w:r>
      <w:proofErr w:type="gramEnd"/>
      <w:r w:rsidRPr="00482A8E">
        <w:t>роф.Е.Я.Когана</w:t>
      </w:r>
      <w:proofErr w:type="spellEnd"/>
      <w:r w:rsidRPr="00482A8E">
        <w:t xml:space="preserve">. – Самара: Учебная литература, 2009. – 224с. </w:t>
      </w:r>
    </w:p>
    <w:p w:rsidR="00FF259C" w:rsidRPr="00482A8E" w:rsidRDefault="00FF259C" w:rsidP="00FF259C">
      <w:pPr>
        <w:pStyle w:val="Default"/>
        <w:ind w:firstLine="709"/>
        <w:jc w:val="both"/>
      </w:pPr>
    </w:p>
    <w:p w:rsidR="00C87A77" w:rsidRPr="00FB3250" w:rsidRDefault="00C87A77" w:rsidP="00C87A77">
      <w:pPr>
        <w:ind w:firstLine="709"/>
        <w:jc w:val="both"/>
      </w:pPr>
      <w:r w:rsidRPr="00FB3250">
        <w:t xml:space="preserve">Для реализации программы </w:t>
      </w:r>
      <w:r>
        <w:t xml:space="preserve">курса </w:t>
      </w:r>
      <w:r w:rsidRPr="00FB3250">
        <w:t>«</w:t>
      </w:r>
      <w:proofErr w:type="gramStart"/>
      <w:r>
        <w:t>Индивидуальный проект</w:t>
      </w:r>
      <w:proofErr w:type="gramEnd"/>
      <w:r w:rsidRPr="00FB3250">
        <w:t>» необходимо:</w:t>
      </w:r>
    </w:p>
    <w:p w:rsidR="00C87A77" w:rsidRPr="000E599E" w:rsidRDefault="00C87A77" w:rsidP="00C87A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87A77" w:rsidRPr="00917AF3" w:rsidTr="00A906B9">
        <w:tc>
          <w:tcPr>
            <w:tcW w:w="4785" w:type="dxa"/>
          </w:tcPr>
          <w:p w:rsidR="00C87A77" w:rsidRPr="00FB3250" w:rsidRDefault="00C87A77" w:rsidP="00A906B9">
            <w:r w:rsidRPr="00FB3250">
              <w:t>Материально-техническое обеспечение</w:t>
            </w:r>
          </w:p>
        </w:tc>
        <w:tc>
          <w:tcPr>
            <w:tcW w:w="4786" w:type="dxa"/>
          </w:tcPr>
          <w:p w:rsidR="00C87A77" w:rsidRPr="00FB3250" w:rsidRDefault="00C87A77" w:rsidP="00A906B9">
            <w:r w:rsidRPr="00FB3250">
              <w:t>Методическое и дидактическое обеспечение</w:t>
            </w:r>
          </w:p>
        </w:tc>
      </w:tr>
      <w:tr w:rsidR="00C87A77" w:rsidRPr="00917AF3" w:rsidTr="00A906B9">
        <w:tc>
          <w:tcPr>
            <w:tcW w:w="4785" w:type="dxa"/>
          </w:tcPr>
          <w:p w:rsidR="00C87A77" w:rsidRPr="00FB3250" w:rsidRDefault="00C87A77" w:rsidP="00A906B9">
            <w:proofErr w:type="gramStart"/>
            <w:r w:rsidRPr="00FB3250">
              <w:t xml:space="preserve">Учебный кабинет, учебные столы, стулья, компьютеры, принтер, сканер, </w:t>
            </w:r>
            <w:proofErr w:type="spellStart"/>
            <w:r w:rsidRPr="00FB3250">
              <w:t>медиапроектор</w:t>
            </w:r>
            <w:proofErr w:type="spellEnd"/>
            <w:r w:rsidRPr="00FB3250">
              <w:t>,  классная доска, мел.</w:t>
            </w:r>
            <w:proofErr w:type="gramEnd"/>
          </w:p>
        </w:tc>
        <w:tc>
          <w:tcPr>
            <w:tcW w:w="4786" w:type="dxa"/>
          </w:tcPr>
          <w:p w:rsidR="00C87A77" w:rsidRPr="00FB3250" w:rsidRDefault="00C87A77" w:rsidP="00A906B9">
            <w:r w:rsidRPr="00FB3250">
              <w:t>-</w:t>
            </w:r>
            <w:r>
              <w:t xml:space="preserve"> </w:t>
            </w:r>
            <w:r w:rsidRPr="00FB3250">
              <w:t>Подборка информа</w:t>
            </w:r>
            <w:r>
              <w:t>ционной и справочной литературы.</w:t>
            </w:r>
          </w:p>
          <w:p w:rsidR="00C87A77" w:rsidRPr="00FB3250" w:rsidRDefault="00C87A77" w:rsidP="00A906B9">
            <w:r w:rsidRPr="00FB3250">
              <w:t>-</w:t>
            </w:r>
            <w:r>
              <w:t xml:space="preserve"> </w:t>
            </w:r>
            <w:r w:rsidRPr="00FB3250">
              <w:t>Обучающие и</w:t>
            </w:r>
            <w:r>
              <w:t xml:space="preserve"> справочные электронные издания.</w:t>
            </w:r>
          </w:p>
          <w:p w:rsidR="00C87A77" w:rsidRPr="00FB3250" w:rsidRDefault="00C87A77" w:rsidP="00A906B9">
            <w:r w:rsidRPr="00FB3250">
              <w:t>- Доступ в Интернет</w:t>
            </w:r>
            <w:r>
              <w:t>.</w:t>
            </w:r>
          </w:p>
          <w:p w:rsidR="00C87A77" w:rsidRPr="00FB3250" w:rsidRDefault="00C87A77" w:rsidP="00A906B9">
            <w:r w:rsidRPr="00FB3250">
              <w:t xml:space="preserve">- Диагностические методики для определения уровня </w:t>
            </w:r>
            <w:proofErr w:type="spellStart"/>
            <w:r w:rsidRPr="00FB3250">
              <w:t>сформированности</w:t>
            </w:r>
            <w:proofErr w:type="spellEnd"/>
            <w:r w:rsidRPr="00FB3250">
              <w:t xml:space="preserve"> ключевых компетенций.</w:t>
            </w:r>
          </w:p>
        </w:tc>
      </w:tr>
    </w:tbl>
    <w:p w:rsidR="00FF259C" w:rsidRDefault="00FF259C" w:rsidP="00FF259C">
      <w:pPr>
        <w:pStyle w:val="Default"/>
        <w:ind w:firstLine="709"/>
        <w:jc w:val="both"/>
      </w:pPr>
    </w:p>
    <w:p w:rsidR="00045E18" w:rsidRPr="00FF259C" w:rsidRDefault="00FF259C" w:rsidP="00FF259C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E83BB3" w:rsidRDefault="00E83BB3" w:rsidP="00E83BB3">
      <w:pPr>
        <w:pStyle w:val="Default"/>
        <w:ind w:firstLine="709"/>
        <w:jc w:val="both"/>
      </w:pPr>
    </w:p>
    <w:p w:rsidR="003C2D76" w:rsidRPr="00E83BB3" w:rsidRDefault="003C2D76" w:rsidP="00E83BB3">
      <w:pPr>
        <w:pStyle w:val="Default"/>
        <w:ind w:firstLine="709"/>
        <w:jc w:val="right"/>
      </w:pPr>
      <w:r w:rsidRPr="00E83BB3">
        <w:t xml:space="preserve">Приложение 1 </w:t>
      </w:r>
    </w:p>
    <w:p w:rsidR="003C2D76" w:rsidRPr="00E83BB3" w:rsidRDefault="003C2D76" w:rsidP="003C1917">
      <w:pPr>
        <w:pStyle w:val="Default"/>
        <w:ind w:firstLine="709"/>
        <w:jc w:val="right"/>
      </w:pPr>
      <w:r w:rsidRPr="00E83BB3">
        <w:t xml:space="preserve">Примерный паспорт проекта </w:t>
      </w:r>
    </w:p>
    <w:p w:rsidR="003C2D76" w:rsidRPr="00E83BB3" w:rsidRDefault="003C2D76" w:rsidP="00E83BB3">
      <w:pPr>
        <w:pStyle w:val="Default"/>
        <w:ind w:firstLine="709"/>
        <w:jc w:val="both"/>
      </w:pPr>
      <w:r w:rsidRPr="00E83BB3">
        <w:t xml:space="preserve">1. Название проекта </w:t>
      </w:r>
    </w:p>
    <w:p w:rsidR="003C2D76" w:rsidRPr="00E83BB3" w:rsidRDefault="003C2D76" w:rsidP="00E83BB3">
      <w:pPr>
        <w:pStyle w:val="Default"/>
        <w:ind w:firstLine="709"/>
        <w:jc w:val="both"/>
      </w:pPr>
      <w:r w:rsidRPr="00E83BB3">
        <w:t xml:space="preserve">2. Цель проекта </w:t>
      </w:r>
    </w:p>
    <w:p w:rsidR="003C2D76" w:rsidRPr="00E83BB3" w:rsidRDefault="003C2D76" w:rsidP="00E83BB3">
      <w:pPr>
        <w:pStyle w:val="Default"/>
        <w:ind w:firstLine="709"/>
        <w:jc w:val="both"/>
      </w:pPr>
      <w:r w:rsidRPr="00E83BB3">
        <w:t xml:space="preserve">3. Задачи проекта </w:t>
      </w:r>
    </w:p>
    <w:p w:rsidR="003C2D76" w:rsidRPr="00E83BB3" w:rsidRDefault="003C2D76" w:rsidP="00E83BB3">
      <w:pPr>
        <w:pStyle w:val="Default"/>
        <w:ind w:firstLine="709"/>
        <w:jc w:val="both"/>
      </w:pPr>
      <w:r w:rsidRPr="00E83BB3">
        <w:t xml:space="preserve">4. Автор проекта, руководитель проекта </w:t>
      </w:r>
    </w:p>
    <w:p w:rsidR="003C2D76" w:rsidRPr="00E83BB3" w:rsidRDefault="003C2D76" w:rsidP="00E83BB3">
      <w:pPr>
        <w:pStyle w:val="Default"/>
        <w:ind w:firstLine="709"/>
        <w:jc w:val="both"/>
      </w:pPr>
      <w:r w:rsidRPr="00E83BB3">
        <w:t xml:space="preserve">5. Тип проекта </w:t>
      </w:r>
    </w:p>
    <w:p w:rsidR="003C2D76" w:rsidRPr="00E83BB3" w:rsidRDefault="003C2D76" w:rsidP="00E83BB3">
      <w:pPr>
        <w:pStyle w:val="Default"/>
        <w:ind w:firstLine="709"/>
        <w:jc w:val="both"/>
      </w:pPr>
      <w:r w:rsidRPr="00E83BB3">
        <w:t xml:space="preserve">5.1. По доминирующей в проекте деятельности: исследовательской, творческой, игровой, информационно-поисковой, практико-ориентированной. </w:t>
      </w:r>
    </w:p>
    <w:p w:rsidR="003C2D76" w:rsidRPr="00E83BB3" w:rsidRDefault="003C2D76" w:rsidP="00E83BB3">
      <w:pPr>
        <w:pStyle w:val="Default"/>
        <w:ind w:firstLine="709"/>
        <w:jc w:val="both"/>
      </w:pPr>
      <w:r w:rsidRPr="00E83BB3">
        <w:t xml:space="preserve">5.2. </w:t>
      </w:r>
      <w:proofErr w:type="gramStart"/>
      <w:r w:rsidRPr="00E83BB3">
        <w:t xml:space="preserve">По предметно-содержательной области: культурологический (литературный, музыкальный, лингвистический), естественнонаучный, экологический, спортивный, географический, </w:t>
      </w:r>
      <w:proofErr w:type="spellStart"/>
      <w:r w:rsidRPr="00E83BB3">
        <w:t>историчесий</w:t>
      </w:r>
      <w:proofErr w:type="spellEnd"/>
      <w:r w:rsidRPr="00E83BB3">
        <w:t xml:space="preserve">, экономический и т.п. </w:t>
      </w:r>
      <w:proofErr w:type="gramEnd"/>
    </w:p>
    <w:p w:rsidR="003C2D76" w:rsidRPr="00E83BB3" w:rsidRDefault="003C2D76" w:rsidP="00E83BB3">
      <w:pPr>
        <w:pStyle w:val="Default"/>
        <w:ind w:firstLine="709"/>
        <w:jc w:val="both"/>
      </w:pPr>
      <w:r w:rsidRPr="00E83BB3">
        <w:t xml:space="preserve">5.3. По широте охвата содержания: </w:t>
      </w:r>
      <w:proofErr w:type="spellStart"/>
      <w:r w:rsidRPr="00E83BB3">
        <w:t>монопредметный</w:t>
      </w:r>
      <w:proofErr w:type="spellEnd"/>
      <w:r w:rsidRPr="00E83BB3">
        <w:t xml:space="preserve">, </w:t>
      </w:r>
      <w:proofErr w:type="spellStart"/>
      <w:r w:rsidRPr="00E83BB3">
        <w:t>межпредметный</w:t>
      </w:r>
      <w:proofErr w:type="spellEnd"/>
      <w:r w:rsidRPr="00E83BB3">
        <w:t xml:space="preserve">, </w:t>
      </w:r>
      <w:proofErr w:type="spellStart"/>
      <w:r w:rsidRPr="00E83BB3">
        <w:t>внепредметный</w:t>
      </w:r>
      <w:proofErr w:type="spellEnd"/>
      <w:r w:rsidRPr="00E83BB3">
        <w:t xml:space="preserve">. </w:t>
      </w:r>
    </w:p>
    <w:p w:rsidR="003C2D76" w:rsidRPr="00E83BB3" w:rsidRDefault="003C2D76" w:rsidP="00E83BB3">
      <w:pPr>
        <w:pStyle w:val="Default"/>
        <w:ind w:firstLine="709"/>
        <w:jc w:val="both"/>
      </w:pPr>
      <w:r w:rsidRPr="00E83BB3">
        <w:t xml:space="preserve">6. </w:t>
      </w:r>
      <w:proofErr w:type="gramStart"/>
      <w:r w:rsidRPr="00E83BB3">
        <w:t xml:space="preserve">Образовательная область, с которой связано содержание проекта: филология, обществознание, математика, информатика, естествознание, искусство, технология, основы безопасности жизнедеятельности, физическая культура. </w:t>
      </w:r>
      <w:proofErr w:type="gramEnd"/>
    </w:p>
    <w:p w:rsidR="003C2D76" w:rsidRPr="00E83BB3" w:rsidRDefault="003C2D76" w:rsidP="00E83BB3">
      <w:pPr>
        <w:pStyle w:val="Default"/>
        <w:ind w:firstLine="709"/>
        <w:jc w:val="both"/>
      </w:pPr>
      <w:r w:rsidRPr="00E83BB3">
        <w:t xml:space="preserve">7. Методы, использованные в работе над проектом. </w:t>
      </w:r>
    </w:p>
    <w:p w:rsidR="003C2D76" w:rsidRPr="00E83BB3" w:rsidRDefault="003C2D76" w:rsidP="00E83BB3">
      <w:pPr>
        <w:pStyle w:val="Default"/>
        <w:ind w:firstLine="709"/>
        <w:jc w:val="both"/>
      </w:pPr>
      <w:r w:rsidRPr="00E83BB3">
        <w:t xml:space="preserve">8. Форма представления проекта: постер, альбом, видеофильм, буклет, реферат, макет, </w:t>
      </w:r>
      <w:proofErr w:type="gramStart"/>
      <w:r w:rsidRPr="00E83BB3">
        <w:t>другое</w:t>
      </w:r>
      <w:proofErr w:type="gramEnd"/>
      <w:r w:rsidRPr="00E83BB3">
        <w:t xml:space="preserve">. </w:t>
      </w:r>
    </w:p>
    <w:p w:rsidR="00F41731" w:rsidRDefault="003C2D76" w:rsidP="00F41731">
      <w:pPr>
        <w:pStyle w:val="Default"/>
        <w:ind w:firstLine="709"/>
        <w:jc w:val="both"/>
      </w:pPr>
      <w:r w:rsidRPr="00E83BB3">
        <w:t xml:space="preserve">9. </w:t>
      </w:r>
      <w:proofErr w:type="gramStart"/>
      <w:r w:rsidRPr="00E83BB3">
        <w:t>Образовательные и культурно-</w:t>
      </w:r>
      <w:proofErr w:type="spellStart"/>
      <w:r w:rsidRPr="00E83BB3">
        <w:t>просветительсике</w:t>
      </w:r>
      <w:proofErr w:type="spellEnd"/>
      <w:r w:rsidRPr="00E83BB3">
        <w:t xml:space="preserve"> учреждения, на базе которых выполнялся проект: школа, музей, библиотека, кафедра ВУЗа, научно-исследовательский институт, лаборато</w:t>
      </w:r>
      <w:r w:rsidR="00F41731">
        <w:t xml:space="preserve">рия, технический центр, и т.п. </w:t>
      </w:r>
      <w:proofErr w:type="gramEnd"/>
    </w:p>
    <w:p w:rsidR="00F41731" w:rsidRDefault="003C2D76" w:rsidP="00F41731">
      <w:pPr>
        <w:pStyle w:val="Default"/>
        <w:ind w:firstLine="709"/>
        <w:jc w:val="both"/>
      </w:pPr>
      <w:r w:rsidRPr="00E83BB3">
        <w:t xml:space="preserve">10. Источники информации, использованные авторами в процессе выполнения проекта. </w:t>
      </w:r>
    </w:p>
    <w:p w:rsidR="00F41731" w:rsidRDefault="00F41731" w:rsidP="00F41731">
      <w:pPr>
        <w:pStyle w:val="Default"/>
        <w:ind w:firstLine="709"/>
        <w:jc w:val="both"/>
      </w:pPr>
    </w:p>
    <w:p w:rsidR="003C2D76" w:rsidRPr="00E83BB3" w:rsidRDefault="003C2D76" w:rsidP="00E83BB3">
      <w:pPr>
        <w:pStyle w:val="Default"/>
        <w:ind w:firstLine="709"/>
        <w:jc w:val="both"/>
      </w:pPr>
    </w:p>
    <w:p w:rsidR="003C2D76" w:rsidRDefault="003C2D76" w:rsidP="003C2D76">
      <w:pPr>
        <w:pStyle w:val="Default"/>
        <w:rPr>
          <w:color w:val="auto"/>
        </w:rPr>
      </w:pPr>
    </w:p>
    <w:p w:rsidR="00F41731" w:rsidRDefault="003C2D76" w:rsidP="00BD1FAF">
      <w:pPr>
        <w:pStyle w:val="Default"/>
        <w:widowControl w:val="0"/>
        <w:jc w:val="right"/>
        <w:rPr>
          <w:color w:val="auto"/>
        </w:rPr>
      </w:pPr>
      <w:r w:rsidRPr="00BD1FAF">
        <w:rPr>
          <w:color w:val="auto"/>
        </w:rPr>
        <w:t>Приложение 2</w:t>
      </w:r>
    </w:p>
    <w:p w:rsidR="00F41731" w:rsidRPr="00F41731" w:rsidRDefault="00F41731" w:rsidP="00F41731">
      <w:pPr>
        <w:pStyle w:val="Default"/>
        <w:widowControl w:val="0"/>
        <w:tabs>
          <w:tab w:val="left" w:pos="4203"/>
        </w:tabs>
        <w:jc w:val="right"/>
        <w:rPr>
          <w:color w:val="auto"/>
          <w:sz w:val="22"/>
          <w:szCs w:val="22"/>
        </w:rPr>
      </w:pPr>
      <w:r w:rsidRPr="00F41731">
        <w:rPr>
          <w:bCs/>
          <w:color w:val="auto"/>
          <w:sz w:val="23"/>
          <w:szCs w:val="23"/>
        </w:rPr>
        <w:t>Критерии оценки проектной и исследовательской работы</w:t>
      </w:r>
    </w:p>
    <w:p w:rsidR="00413103" w:rsidRPr="00BD1FAF" w:rsidRDefault="003C2D76" w:rsidP="00BD1FAF">
      <w:pPr>
        <w:pStyle w:val="Default"/>
        <w:widowControl w:val="0"/>
        <w:jc w:val="right"/>
        <w:rPr>
          <w:color w:val="auto"/>
        </w:rPr>
      </w:pPr>
      <w:r w:rsidRPr="00BD1FAF">
        <w:rPr>
          <w:color w:val="auto"/>
        </w:rPr>
        <w:t xml:space="preserve"> </w:t>
      </w:r>
    </w:p>
    <w:p w:rsidR="00413103" w:rsidRDefault="008A3680" w:rsidP="008A3680">
      <w:pPr>
        <w:pStyle w:val="Default"/>
        <w:widowControl w:val="0"/>
        <w:tabs>
          <w:tab w:val="left" w:pos="4203"/>
        </w:tabs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>Критерии оценки проектной и исследовательской работы</w:t>
      </w:r>
    </w:p>
    <w:p w:rsidR="008A3680" w:rsidRDefault="008A3680" w:rsidP="008A3680">
      <w:pPr>
        <w:pStyle w:val="Default"/>
        <w:widowControl w:val="0"/>
        <w:tabs>
          <w:tab w:val="left" w:pos="4203"/>
        </w:tabs>
        <w:rPr>
          <w:color w:val="auto"/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3544"/>
        <w:gridCol w:w="1134"/>
        <w:gridCol w:w="1276"/>
      </w:tblGrid>
      <w:tr w:rsidR="003C2D76" w:rsidTr="008A3680">
        <w:trPr>
          <w:trHeight w:val="109"/>
        </w:trPr>
        <w:tc>
          <w:tcPr>
            <w:tcW w:w="3652" w:type="dxa"/>
            <w:vAlign w:val="center"/>
          </w:tcPr>
          <w:p w:rsidR="003C2D76" w:rsidRDefault="003C2D76" w:rsidP="008A36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</w:t>
            </w:r>
          </w:p>
        </w:tc>
        <w:tc>
          <w:tcPr>
            <w:tcW w:w="3544" w:type="dxa"/>
            <w:vAlign w:val="center"/>
          </w:tcPr>
          <w:p w:rsidR="003C2D76" w:rsidRDefault="003C2D76" w:rsidP="008A36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Градация</w:t>
            </w:r>
          </w:p>
        </w:tc>
        <w:tc>
          <w:tcPr>
            <w:tcW w:w="1134" w:type="dxa"/>
            <w:vAlign w:val="center"/>
          </w:tcPr>
          <w:p w:rsidR="003C2D76" w:rsidRDefault="003C2D76" w:rsidP="008A36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Баллы</w:t>
            </w:r>
          </w:p>
        </w:tc>
        <w:tc>
          <w:tcPr>
            <w:tcW w:w="1276" w:type="dxa"/>
            <w:vAlign w:val="center"/>
          </w:tcPr>
          <w:p w:rsidR="003C2D76" w:rsidRDefault="003C2D76" w:rsidP="008A36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</w:t>
            </w:r>
          </w:p>
        </w:tc>
      </w:tr>
      <w:tr w:rsidR="00413103" w:rsidTr="008A3680">
        <w:trPr>
          <w:trHeight w:val="109"/>
        </w:trPr>
        <w:tc>
          <w:tcPr>
            <w:tcW w:w="3652" w:type="dxa"/>
            <w:vMerge w:val="restart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Обоснована</w:t>
            </w:r>
            <w:proofErr w:type="gramEnd"/>
            <w:r>
              <w:rPr>
                <w:sz w:val="22"/>
                <w:szCs w:val="22"/>
              </w:rPr>
              <w:t xml:space="preserve">, аргументы целесообразны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Обоснована, целесообразна часть аргументов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обоснована</w:t>
            </w:r>
            <w:proofErr w:type="gramEnd"/>
            <w:r>
              <w:rPr>
                <w:sz w:val="22"/>
                <w:szCs w:val="22"/>
              </w:rPr>
              <w:t xml:space="preserve">, аргументы отсутствуют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 w:val="restart"/>
          </w:tcPr>
          <w:p w:rsidR="00413103" w:rsidRP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Конкретность, ясность формулировки цели, задач, а также их соответствие теме </w:t>
            </w: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Конкретны, ясны, соответствуют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Неконкретны, неясны, не соответствуют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и задачи не поставлены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 w:val="restart"/>
          </w:tcPr>
          <w:p w:rsidR="00413103" w:rsidRP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Обоснованность выбора методики работы – обеспечивает или нет достижение цели </w:t>
            </w: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Целесообразна, обеспечивает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Сомнительна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Явно нецелесообразна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 w:val="restart"/>
          </w:tcPr>
          <w:p w:rsidR="00413103" w:rsidRP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Фундаментальность обзора – использование современных основополагающих (основных) работ по проблеме </w:t>
            </w: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Использованы основные работы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Использована часть основных работ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работы не использованы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 w:val="restart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 Всесторонность и логичность обзора – освещение значимых для достижения цели аспектов </w:t>
            </w:r>
          </w:p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Освещена значительная часть проблемы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освещена фрагментарно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не освещена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 w:val="restart"/>
          </w:tcPr>
          <w:p w:rsidR="00413103" w:rsidRP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Теоретическая значимость обзора – представлена и обоснована модель объекта, показаны ее недостатки. </w:t>
            </w: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полная и обоснованная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неполная и слабо обоснованная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объекта отсутствует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 w:val="restart"/>
          </w:tcPr>
          <w:p w:rsidR="00413103" w:rsidRP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Доступность методик для самостоятельного выполнения автором работы </w:t>
            </w: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Выполнимы самостоятельно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Выполнимы</w:t>
            </w:r>
            <w:proofErr w:type="gramEnd"/>
            <w:r>
              <w:rPr>
                <w:sz w:val="22"/>
                <w:szCs w:val="22"/>
              </w:rPr>
              <w:t xml:space="preserve"> под кураторством специалиста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Выполнимы</w:t>
            </w:r>
            <w:proofErr w:type="gramEnd"/>
            <w:r>
              <w:rPr>
                <w:sz w:val="22"/>
                <w:szCs w:val="22"/>
              </w:rPr>
              <w:t xml:space="preserve"> только специалистом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 w:val="restart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Логичность и обоснованность эксперимента (наблюдения), обусловленность логикой изучения объекта </w:t>
            </w:r>
          </w:p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Эксперимент логичен и обоснован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Встречаются отдельные неувязки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Эксперимент нелогичен и не обоснован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 w:val="restart"/>
          </w:tcPr>
          <w:p w:rsidR="00413103" w:rsidRP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Наглядность (многообразие способов представления результатов) – графики, гистограммы, схемы, фото </w:t>
            </w: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Использованы все возможные способы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Использована часть способов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413103" w:rsidTr="008A3680">
        <w:trPr>
          <w:trHeight w:val="109"/>
        </w:trPr>
        <w:tc>
          <w:tcPr>
            <w:tcW w:w="3652" w:type="dxa"/>
            <w:vMerge/>
          </w:tcPr>
          <w:p w:rsidR="00413103" w:rsidRDefault="0041310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 только один способ </w:t>
            </w:r>
          </w:p>
        </w:tc>
        <w:tc>
          <w:tcPr>
            <w:tcW w:w="1134" w:type="dxa"/>
          </w:tcPr>
          <w:p w:rsidR="00413103" w:rsidRDefault="0041310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413103" w:rsidRDefault="0041310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 w:val="restart"/>
          </w:tcPr>
          <w:p w:rsidR="00E83BB3" w:rsidRP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Дискуссионность (полемичность) обсуждения полученных результатов с разных точек зрения, позиций </w:t>
            </w: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Приводятся и обсуждаются разные позиции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E83BB3" w:rsidRDefault="00E83BB3" w:rsidP="00E83BB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/>
          </w:tcPr>
          <w:p w:rsidR="00E83BB3" w:rsidRDefault="00E83BB3" w:rsidP="00E83BB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Разные позиции приводятся без обсуждения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E83BB3" w:rsidRDefault="00E83BB3" w:rsidP="00E83BB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/>
          </w:tcPr>
          <w:p w:rsidR="00E83BB3" w:rsidRDefault="00E83BB3" w:rsidP="00E83BB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Приводится и обсуждается только одна позиция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E83BB3" w:rsidRDefault="00E83BB3" w:rsidP="00E83BB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 w:val="restart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Степень начитанности автора – знание соответствующей  литературы, широта охвата источников, уровень их осмысления </w:t>
            </w:r>
          </w:p>
          <w:p w:rsidR="00E83BB3" w:rsidRDefault="00E83BB3" w:rsidP="00E83BB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Широкий охват источников и свободное владение информацией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E83BB3" w:rsidRDefault="00E83BB3" w:rsidP="00E83BB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/>
          </w:tcPr>
          <w:p w:rsidR="00E83BB3" w:rsidRDefault="00E83BB3" w:rsidP="00E83BB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Ограниченное представление об источниках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E83BB3" w:rsidRDefault="00E83BB3" w:rsidP="00E83BB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/>
          </w:tcPr>
          <w:p w:rsidR="00E83BB3" w:rsidRDefault="00E83BB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представления и осмысления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E83BB3" w:rsidRDefault="00E83BB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 w:val="restart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Оригинальность позиции автора – наличие собственной позиции, точки зрения на полученные результаты </w:t>
            </w:r>
          </w:p>
          <w:p w:rsidR="00E83BB3" w:rsidRDefault="00E83BB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Позиция автора полностью оригинальна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E83BB3" w:rsidRDefault="00E83BB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/>
          </w:tcPr>
          <w:p w:rsidR="00E83BB3" w:rsidRDefault="00E83BB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 усовершенствует позицию </w:t>
            </w:r>
            <w:proofErr w:type="gramStart"/>
            <w:r>
              <w:rPr>
                <w:sz w:val="22"/>
                <w:szCs w:val="22"/>
              </w:rPr>
              <w:t>другого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E83BB3" w:rsidRDefault="00E83BB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/>
          </w:tcPr>
          <w:p w:rsidR="00E83BB3" w:rsidRDefault="00E83BB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 придерживается чужой точки зрения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E83BB3" w:rsidRDefault="00E83BB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 w:val="restart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Соответствие выводов целям и задачам, оценивание выдвинутой гипотезы </w:t>
            </w: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Соответствуют, гипотеза оценивается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E83BB3" w:rsidRDefault="00E83BB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/>
          </w:tcPr>
          <w:p w:rsidR="00E83BB3" w:rsidRDefault="00E83BB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Частично, гипотеза только упоминается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E83BB3" w:rsidRDefault="00E83BB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/>
          </w:tcPr>
          <w:p w:rsidR="00E83BB3" w:rsidRDefault="00E83BB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соответствуют, гипотеза не оценивается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E83BB3" w:rsidRDefault="00E83BB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 w:val="restart"/>
          </w:tcPr>
          <w:p w:rsidR="00E83BB3" w:rsidRPr="00E83BB3" w:rsidRDefault="00E83BB3" w:rsidP="004131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Конкретность выводов и уровень обобщения – отсутствие рассуждений, частностей, общих мест, ссылок на других </w:t>
            </w: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Выводы конкретны (не резюме!)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E83BB3" w:rsidRDefault="00E83BB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/>
          </w:tcPr>
          <w:p w:rsidR="00E83BB3" w:rsidRDefault="00E83BB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выводы неконкретны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:rsidR="00E83BB3" w:rsidRDefault="00E83BB3" w:rsidP="00413103">
            <w:pPr>
              <w:pStyle w:val="Default"/>
              <w:rPr>
                <w:sz w:val="23"/>
                <w:szCs w:val="23"/>
              </w:rPr>
            </w:pPr>
          </w:p>
        </w:tc>
      </w:tr>
      <w:tr w:rsidR="00E83BB3" w:rsidTr="008A3680">
        <w:trPr>
          <w:trHeight w:val="109"/>
        </w:trPr>
        <w:tc>
          <w:tcPr>
            <w:tcW w:w="3652" w:type="dxa"/>
            <w:vMerge/>
          </w:tcPr>
          <w:p w:rsidR="00E83BB3" w:rsidRDefault="00E83BB3" w:rsidP="0041310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354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Выводы неконкретны </w:t>
            </w:r>
          </w:p>
        </w:tc>
        <w:tc>
          <w:tcPr>
            <w:tcW w:w="1134" w:type="dxa"/>
          </w:tcPr>
          <w:p w:rsidR="00E83BB3" w:rsidRDefault="00E83BB3" w:rsidP="00E83B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</w:tcPr>
          <w:p w:rsidR="00E83BB3" w:rsidRDefault="00E83BB3" w:rsidP="0041310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C2D76" w:rsidRDefault="003C2D76" w:rsidP="00E83BB3">
      <w:pPr>
        <w:tabs>
          <w:tab w:val="left" w:pos="904"/>
        </w:tabs>
      </w:pPr>
    </w:p>
    <w:p w:rsidR="00E83BB3" w:rsidRPr="00E83BB3" w:rsidRDefault="00E83BB3" w:rsidP="00E83BB3">
      <w:pPr>
        <w:pStyle w:val="Default"/>
        <w:ind w:firstLine="709"/>
        <w:jc w:val="both"/>
      </w:pPr>
      <w:r w:rsidRPr="00E83BB3">
        <w:t xml:space="preserve">Оценка проекта: </w:t>
      </w:r>
    </w:p>
    <w:p w:rsidR="00E83BB3" w:rsidRPr="00E83BB3" w:rsidRDefault="00E83BB3" w:rsidP="00E83BB3">
      <w:pPr>
        <w:pStyle w:val="Default"/>
        <w:ind w:firstLine="709"/>
        <w:jc w:val="both"/>
      </w:pPr>
      <w:r w:rsidRPr="00E83BB3">
        <w:t xml:space="preserve">Оценка «3» - зачет, может быть поставлена за 18-21 баллы (60 – 74%) от максимального количества баллов </w:t>
      </w:r>
    </w:p>
    <w:p w:rsidR="00E83BB3" w:rsidRPr="00E83BB3" w:rsidRDefault="00E83BB3" w:rsidP="00E83BB3">
      <w:pPr>
        <w:pStyle w:val="Default"/>
        <w:ind w:firstLine="709"/>
        <w:jc w:val="both"/>
      </w:pPr>
      <w:r w:rsidRPr="00E83BB3">
        <w:lastRenderedPageBreak/>
        <w:t xml:space="preserve">Оценка «4» - хорошо, может быть поставлена за 22-24 баллов (75 - 89%) от максимального количества баллов </w:t>
      </w:r>
    </w:p>
    <w:p w:rsidR="00E83BB3" w:rsidRPr="00E83BB3" w:rsidRDefault="00E83BB3" w:rsidP="00E83BB3">
      <w:pPr>
        <w:tabs>
          <w:tab w:val="left" w:pos="904"/>
        </w:tabs>
        <w:ind w:firstLine="709"/>
        <w:jc w:val="both"/>
      </w:pPr>
      <w:r w:rsidRPr="00E83BB3">
        <w:t>Оценка «5» - отлично, может быть поставлена за 25 - 28 баллов (более 90 %) от максимального количества баллов.</w:t>
      </w:r>
    </w:p>
    <w:p w:rsidR="00E83BB3" w:rsidRPr="00E83BB3" w:rsidRDefault="00E83BB3" w:rsidP="00E83BB3">
      <w:pPr>
        <w:pStyle w:val="Default"/>
        <w:rPr>
          <w:rFonts w:eastAsia="SimSun"/>
          <w:color w:val="auto"/>
          <w:lang w:eastAsia="zh-CN"/>
        </w:rPr>
      </w:pPr>
    </w:p>
    <w:p w:rsidR="00E83BB3" w:rsidRDefault="00E83BB3" w:rsidP="00E83BB3">
      <w:pPr>
        <w:pStyle w:val="Default"/>
        <w:jc w:val="center"/>
        <w:rPr>
          <w:b/>
          <w:bCs/>
          <w:sz w:val="23"/>
          <w:szCs w:val="23"/>
        </w:rPr>
      </w:pPr>
      <w:r w:rsidRPr="00E83BB3">
        <w:rPr>
          <w:b/>
          <w:bCs/>
        </w:rPr>
        <w:t>Критерии оценки презентации проектной и исследовательской работы</w:t>
      </w:r>
    </w:p>
    <w:p w:rsidR="00E83BB3" w:rsidRDefault="00E83BB3" w:rsidP="00E83BB3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011"/>
        <w:gridCol w:w="3084"/>
        <w:gridCol w:w="1276"/>
        <w:gridCol w:w="1418"/>
      </w:tblGrid>
      <w:tr w:rsidR="00E83BB3" w:rsidTr="00C17C0A">
        <w:tc>
          <w:tcPr>
            <w:tcW w:w="817" w:type="dxa"/>
          </w:tcPr>
          <w:p w:rsidR="00E83BB3" w:rsidRPr="00045E18" w:rsidRDefault="00E83BB3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E83BB3" w:rsidRPr="00045E18" w:rsidRDefault="00E83BB3" w:rsidP="00E83BB3">
            <w:pPr>
              <w:pStyle w:val="Default"/>
              <w:jc w:val="center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>Показатели</w:t>
            </w:r>
          </w:p>
        </w:tc>
        <w:tc>
          <w:tcPr>
            <w:tcW w:w="3084" w:type="dxa"/>
          </w:tcPr>
          <w:p w:rsidR="00E83BB3" w:rsidRPr="00045E18" w:rsidRDefault="00E83BB3" w:rsidP="00E83BB3">
            <w:pPr>
              <w:pStyle w:val="Default"/>
              <w:jc w:val="center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>Градация</w:t>
            </w:r>
          </w:p>
        </w:tc>
        <w:tc>
          <w:tcPr>
            <w:tcW w:w="1276" w:type="dxa"/>
          </w:tcPr>
          <w:p w:rsidR="00E83BB3" w:rsidRPr="00045E18" w:rsidRDefault="00E83BB3" w:rsidP="00E83BB3">
            <w:pPr>
              <w:pStyle w:val="Default"/>
              <w:jc w:val="center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>Баллы</w:t>
            </w:r>
          </w:p>
        </w:tc>
        <w:tc>
          <w:tcPr>
            <w:tcW w:w="1418" w:type="dxa"/>
          </w:tcPr>
          <w:p w:rsidR="00E83BB3" w:rsidRPr="00045E18" w:rsidRDefault="00E83BB3" w:rsidP="00E83BB3">
            <w:pPr>
              <w:pStyle w:val="Default"/>
              <w:jc w:val="center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>Оценка</w:t>
            </w:r>
          </w:p>
        </w:tc>
      </w:tr>
      <w:tr w:rsidR="00C17C0A" w:rsidTr="00C17C0A">
        <w:tc>
          <w:tcPr>
            <w:tcW w:w="817" w:type="dxa"/>
            <w:vMerge w:val="restart"/>
            <w:textDirection w:val="btLr"/>
            <w:vAlign w:val="center"/>
          </w:tcPr>
          <w:p w:rsidR="00C17C0A" w:rsidRPr="00045E18" w:rsidRDefault="00C17C0A" w:rsidP="00C17C0A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>Выступление</w:t>
            </w:r>
          </w:p>
        </w:tc>
        <w:tc>
          <w:tcPr>
            <w:tcW w:w="3011" w:type="dxa"/>
            <w:vMerge w:val="restart"/>
          </w:tcPr>
          <w:p w:rsidR="00C17C0A" w:rsidRPr="00045E18" w:rsidRDefault="00C17C0A" w:rsidP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1. Соответствие сообщения заявленной теме, цели, задачам проекта </w:t>
            </w: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Соответствует полностью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Есть несоответствия (отступления)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В основном не соответствует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 w:val="restart"/>
          </w:tcPr>
          <w:p w:rsidR="00C17C0A" w:rsidRPr="00045E18" w:rsidRDefault="00C17C0A" w:rsidP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2. Структурированность (организация) сообщения, которая обеспечивает понимание его содержания </w:t>
            </w: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Структурировано, обеспечивает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Структурировано, не обеспечивает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Не структурировано, не обеспечивает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 w:val="restart"/>
          </w:tcPr>
          <w:p w:rsidR="00C17C0A" w:rsidRPr="00045E18" w:rsidRDefault="00C17C0A" w:rsidP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3. Культура выступления – чтение с листа или рассказ, обращенный к аудитории </w:t>
            </w: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Рассказ без обращения к тексту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Рассказ с обращением к тексту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Чтение с листа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 w:val="restart"/>
          </w:tcPr>
          <w:p w:rsidR="00C17C0A" w:rsidRPr="00045E18" w:rsidRDefault="00C17C0A" w:rsidP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4. Доступность сообщения о содержании проекта, его целях, задачах, методах и результатах </w:t>
            </w: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Доступно без уточняющих вопросов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Доступно с уточняющими вопросами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Недоступно с уточняющими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 w:val="restart"/>
          </w:tcPr>
          <w:p w:rsidR="00C17C0A" w:rsidRPr="00045E18" w:rsidRDefault="00C17C0A" w:rsidP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5. Целесообразность, </w:t>
            </w:r>
            <w:proofErr w:type="spellStart"/>
            <w:r w:rsidRPr="00045E18">
              <w:rPr>
                <w:sz w:val="20"/>
                <w:szCs w:val="20"/>
              </w:rPr>
              <w:t>инструментальность</w:t>
            </w:r>
            <w:proofErr w:type="spellEnd"/>
            <w:r w:rsidRPr="00045E18">
              <w:rPr>
                <w:sz w:val="20"/>
                <w:szCs w:val="20"/>
              </w:rPr>
              <w:t xml:space="preserve"> наглядности, уровень ее использования </w:t>
            </w: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Целесообразна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Целесообразность сомнительна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Не целесообразна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 w:val="restart"/>
          </w:tcPr>
          <w:p w:rsidR="00C17C0A" w:rsidRPr="00045E18" w:rsidRDefault="00C17C0A" w:rsidP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6. Соблюдение временного регламента сообщения (не более 10 минут) </w:t>
            </w: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Соблюден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Превышение без замечания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Превышение с замечанием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 w:val="restart"/>
            <w:textDirection w:val="btLr"/>
            <w:vAlign w:val="center"/>
          </w:tcPr>
          <w:p w:rsidR="00C17C0A" w:rsidRPr="00045E18" w:rsidRDefault="00C17C0A" w:rsidP="00C17C0A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>Дискуссия</w:t>
            </w:r>
          </w:p>
        </w:tc>
        <w:tc>
          <w:tcPr>
            <w:tcW w:w="3011" w:type="dxa"/>
            <w:vMerge w:val="restart"/>
          </w:tcPr>
          <w:p w:rsidR="00C17C0A" w:rsidRPr="00045E18" w:rsidRDefault="00C17C0A" w:rsidP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7. Четкость и полнота ответов на дополнительные вопросы по существу сообщения </w:t>
            </w: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Все ответы четкие, полные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Некоторые ответы нечеткие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Все ответы нечеткие, неполные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 w:val="restart"/>
          </w:tcPr>
          <w:p w:rsidR="00C17C0A" w:rsidRPr="00045E18" w:rsidRDefault="00C17C0A" w:rsidP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8.Владение специальной терминологией по теме проекта, использование в сообщении </w:t>
            </w: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Владеет свободно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Иногда допускаются неточности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Не владеет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 w:val="restart"/>
          </w:tcPr>
          <w:p w:rsidR="00C17C0A" w:rsidRPr="00045E18" w:rsidRDefault="00C17C0A" w:rsidP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9.Культура дискуссии – умение понять собеседника и аргументировано ответить на его вопросы </w:t>
            </w:r>
          </w:p>
        </w:tc>
        <w:tc>
          <w:tcPr>
            <w:tcW w:w="3084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Ответил на все вопросы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 w:rsidP="00045E18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Ответил </w:t>
            </w:r>
            <w:proofErr w:type="gramStart"/>
            <w:r w:rsidRPr="00045E18">
              <w:rPr>
                <w:sz w:val="20"/>
                <w:szCs w:val="20"/>
              </w:rPr>
              <w:t xml:space="preserve">на </w:t>
            </w:r>
            <w:proofErr w:type="spellStart"/>
            <w:r w:rsidR="00045E18" w:rsidRPr="00045E18">
              <w:rPr>
                <w:sz w:val="20"/>
                <w:szCs w:val="20"/>
              </w:rPr>
              <w:t>б</w:t>
            </w:r>
            <w:proofErr w:type="gramEnd"/>
            <w:r w:rsidR="00045E18" w:rsidRPr="00045E18">
              <w:rPr>
                <w:sz w:val="20"/>
                <w:szCs w:val="20"/>
              </w:rPr>
              <w:t>ó</w:t>
            </w:r>
            <w:r w:rsidRPr="00045E18">
              <w:rPr>
                <w:sz w:val="20"/>
                <w:szCs w:val="20"/>
              </w:rPr>
              <w:t>льшую</w:t>
            </w:r>
            <w:proofErr w:type="spellEnd"/>
            <w:r w:rsidRPr="00045E18">
              <w:rPr>
                <w:sz w:val="20"/>
                <w:szCs w:val="20"/>
              </w:rPr>
              <w:t xml:space="preserve"> часть вопросов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7C0A" w:rsidTr="00C17C0A">
        <w:tc>
          <w:tcPr>
            <w:tcW w:w="817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17C0A" w:rsidRPr="00045E18" w:rsidRDefault="00C17C0A" w:rsidP="00045E18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Не ответил </w:t>
            </w:r>
            <w:proofErr w:type="gramStart"/>
            <w:r w:rsidRPr="00045E18">
              <w:rPr>
                <w:sz w:val="20"/>
                <w:szCs w:val="20"/>
              </w:rPr>
              <w:t xml:space="preserve">на </w:t>
            </w:r>
            <w:proofErr w:type="spellStart"/>
            <w:r w:rsidRPr="00045E18">
              <w:rPr>
                <w:sz w:val="20"/>
                <w:szCs w:val="20"/>
              </w:rPr>
              <w:t>б</w:t>
            </w:r>
            <w:proofErr w:type="gramEnd"/>
            <w:r w:rsidR="00045E18" w:rsidRPr="00045E18">
              <w:rPr>
                <w:sz w:val="20"/>
                <w:szCs w:val="20"/>
              </w:rPr>
              <w:t>ó</w:t>
            </w:r>
            <w:r w:rsidRPr="00045E18">
              <w:rPr>
                <w:sz w:val="20"/>
                <w:szCs w:val="20"/>
              </w:rPr>
              <w:t>льшую</w:t>
            </w:r>
            <w:proofErr w:type="spellEnd"/>
            <w:r w:rsidRPr="00045E18">
              <w:rPr>
                <w:sz w:val="20"/>
                <w:szCs w:val="20"/>
              </w:rPr>
              <w:t xml:space="preserve"> часть вопросов </w:t>
            </w:r>
          </w:p>
        </w:tc>
        <w:tc>
          <w:tcPr>
            <w:tcW w:w="1276" w:type="dxa"/>
          </w:tcPr>
          <w:p w:rsidR="00C17C0A" w:rsidRPr="00045E18" w:rsidRDefault="00C17C0A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</w:tcPr>
          <w:p w:rsidR="00C17C0A" w:rsidRPr="00045E18" w:rsidRDefault="00C17C0A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45E18" w:rsidTr="00045E18">
        <w:tc>
          <w:tcPr>
            <w:tcW w:w="817" w:type="dxa"/>
            <w:vMerge w:val="restart"/>
            <w:textDirection w:val="btLr"/>
            <w:vAlign w:val="center"/>
          </w:tcPr>
          <w:p w:rsidR="00045E18" w:rsidRPr="00045E18" w:rsidRDefault="00045E18" w:rsidP="00045E1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>Визуальное представление результатов, презентация и пр.</w:t>
            </w:r>
          </w:p>
        </w:tc>
        <w:tc>
          <w:tcPr>
            <w:tcW w:w="3011" w:type="dxa"/>
            <w:vMerge w:val="restart"/>
          </w:tcPr>
          <w:p w:rsidR="00045E18" w:rsidRPr="00045E18" w:rsidRDefault="00045E18" w:rsidP="00045E18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10. Культура визуального способа представления результатов (презентации и др.) </w:t>
            </w:r>
          </w:p>
        </w:tc>
        <w:tc>
          <w:tcPr>
            <w:tcW w:w="3084" w:type="dxa"/>
          </w:tcPr>
          <w:p w:rsidR="00045E18" w:rsidRPr="00045E18" w:rsidRDefault="00045E18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Презентация соответствует основным законом восприятия, без шума, спецэффектов и других непрофессиональных излишеств </w:t>
            </w:r>
          </w:p>
        </w:tc>
        <w:tc>
          <w:tcPr>
            <w:tcW w:w="1276" w:type="dxa"/>
          </w:tcPr>
          <w:p w:rsidR="00045E18" w:rsidRPr="00045E18" w:rsidRDefault="00045E18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045E18" w:rsidRPr="00045E18" w:rsidRDefault="00045E18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45E18" w:rsidTr="00045E18">
        <w:trPr>
          <w:trHeight w:val="756"/>
        </w:trPr>
        <w:tc>
          <w:tcPr>
            <w:tcW w:w="817" w:type="dxa"/>
            <w:vMerge/>
          </w:tcPr>
          <w:p w:rsidR="00045E18" w:rsidRPr="00045E18" w:rsidRDefault="00045E18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045E18" w:rsidRPr="00045E18" w:rsidRDefault="00045E18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045E18" w:rsidRPr="00045E18" w:rsidRDefault="00045E18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Есть небольшие излишества или нарушения правил восприятия </w:t>
            </w:r>
          </w:p>
        </w:tc>
        <w:tc>
          <w:tcPr>
            <w:tcW w:w="1276" w:type="dxa"/>
          </w:tcPr>
          <w:p w:rsidR="00045E18" w:rsidRPr="00045E18" w:rsidRDefault="00045E18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</w:tcPr>
          <w:p w:rsidR="00045E18" w:rsidRPr="00045E18" w:rsidRDefault="00045E18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45E18" w:rsidTr="00045E18">
        <w:trPr>
          <w:trHeight w:val="671"/>
        </w:trPr>
        <w:tc>
          <w:tcPr>
            <w:tcW w:w="817" w:type="dxa"/>
            <w:vMerge/>
          </w:tcPr>
          <w:p w:rsidR="00045E18" w:rsidRPr="00045E18" w:rsidRDefault="00045E18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045E18" w:rsidRPr="00045E18" w:rsidRDefault="00045E18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045E18" w:rsidRPr="00045E18" w:rsidRDefault="00045E18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Не соблюдены правила визуального восприятия </w:t>
            </w:r>
          </w:p>
        </w:tc>
        <w:tc>
          <w:tcPr>
            <w:tcW w:w="1276" w:type="dxa"/>
          </w:tcPr>
          <w:p w:rsidR="00045E18" w:rsidRPr="00045E18" w:rsidRDefault="00045E18">
            <w:pPr>
              <w:pStyle w:val="Default"/>
              <w:rPr>
                <w:sz w:val="20"/>
                <w:szCs w:val="20"/>
              </w:rPr>
            </w:pPr>
            <w:r w:rsidRPr="00045E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</w:tcPr>
          <w:p w:rsidR="00045E18" w:rsidRPr="00045E18" w:rsidRDefault="00045E18" w:rsidP="00E83BB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E83BB3" w:rsidRDefault="00E83BB3" w:rsidP="00E83BB3">
      <w:pPr>
        <w:pStyle w:val="Default"/>
        <w:jc w:val="center"/>
        <w:rPr>
          <w:sz w:val="23"/>
          <w:szCs w:val="23"/>
        </w:rPr>
      </w:pP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t xml:space="preserve">Оценка презентации: </w:t>
      </w: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lastRenderedPageBreak/>
        <w:t xml:space="preserve">Оценка «3» - зачет, может быть поставлена за 10 - 12 баллов (60 – 74%) от максимального количества баллов </w:t>
      </w: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t xml:space="preserve">Оценка «4» - хорошо, может быть поставлена за 13 - 15 баллов (75 - 89%) от максимального количества баллов </w:t>
      </w:r>
    </w:p>
    <w:p w:rsidR="00F41731" w:rsidRDefault="00045E18" w:rsidP="00045E18">
      <w:pPr>
        <w:pStyle w:val="Default"/>
        <w:ind w:firstLine="709"/>
        <w:jc w:val="both"/>
      </w:pPr>
      <w:r w:rsidRPr="00045E18">
        <w:t>Оценка «5» - отлично, может быть поставлена за 16 - 18 баллов (более 90 %) от максимального количества баллов.</w:t>
      </w:r>
    </w:p>
    <w:p w:rsidR="00F41731" w:rsidRDefault="00F41731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E83BB3" w:rsidRPr="00045E18" w:rsidRDefault="00E83BB3" w:rsidP="00045E18">
      <w:pPr>
        <w:pStyle w:val="Default"/>
        <w:ind w:firstLine="709"/>
        <w:jc w:val="both"/>
      </w:pPr>
    </w:p>
    <w:p w:rsidR="00E83BB3" w:rsidRDefault="00E83BB3" w:rsidP="00E83BB3">
      <w:pPr>
        <w:tabs>
          <w:tab w:val="left" w:pos="3483"/>
        </w:tabs>
      </w:pPr>
    </w:p>
    <w:p w:rsidR="00045E18" w:rsidRDefault="00045E18" w:rsidP="00045E18">
      <w:pPr>
        <w:pStyle w:val="Default"/>
        <w:ind w:firstLine="709"/>
        <w:jc w:val="right"/>
      </w:pPr>
      <w:r w:rsidRPr="00045E18">
        <w:t>Приложение</w:t>
      </w:r>
      <w:r>
        <w:t xml:space="preserve"> 3</w:t>
      </w:r>
    </w:p>
    <w:p w:rsidR="00F41731" w:rsidRPr="00F41731" w:rsidRDefault="00F41731" w:rsidP="00F41731">
      <w:pPr>
        <w:pStyle w:val="Default"/>
        <w:ind w:firstLine="709"/>
        <w:jc w:val="right"/>
        <w:rPr>
          <w:bCs/>
        </w:rPr>
      </w:pPr>
      <w:r w:rsidRPr="00F41731">
        <w:rPr>
          <w:bCs/>
        </w:rPr>
        <w:t>Требования к оформлению</w:t>
      </w:r>
    </w:p>
    <w:p w:rsidR="00F41731" w:rsidRPr="00045E18" w:rsidRDefault="00F41731" w:rsidP="00045E18">
      <w:pPr>
        <w:pStyle w:val="Default"/>
        <w:ind w:firstLine="709"/>
        <w:jc w:val="right"/>
      </w:pPr>
    </w:p>
    <w:p w:rsidR="00045E18" w:rsidRDefault="00045E18" w:rsidP="00045E18">
      <w:pPr>
        <w:pStyle w:val="Default"/>
        <w:ind w:firstLine="709"/>
        <w:jc w:val="center"/>
        <w:rPr>
          <w:b/>
          <w:bCs/>
        </w:rPr>
      </w:pPr>
      <w:r w:rsidRPr="00045E18">
        <w:rPr>
          <w:b/>
          <w:bCs/>
        </w:rPr>
        <w:t>Требования к оформлению</w:t>
      </w:r>
    </w:p>
    <w:p w:rsidR="00045E18" w:rsidRPr="00045E18" w:rsidRDefault="00045E18" w:rsidP="00045E18">
      <w:pPr>
        <w:pStyle w:val="Default"/>
        <w:ind w:firstLine="709"/>
        <w:jc w:val="center"/>
      </w:pPr>
    </w:p>
    <w:p w:rsidR="00045E18" w:rsidRPr="00BA1762" w:rsidRDefault="00045E18" w:rsidP="00045E18">
      <w:pPr>
        <w:pStyle w:val="Default"/>
        <w:ind w:firstLine="709"/>
        <w:jc w:val="both"/>
      </w:pPr>
      <w:r w:rsidRPr="00BA1762">
        <w:t xml:space="preserve">Среднестатистический объем реферата проектной работы составляет примерно 15 - 30 страниц машинописного текста. </w:t>
      </w:r>
    </w:p>
    <w:p w:rsidR="00045E18" w:rsidRPr="00BA1762" w:rsidRDefault="00045E18" w:rsidP="00045E18">
      <w:pPr>
        <w:pStyle w:val="Default"/>
        <w:ind w:firstLine="709"/>
        <w:jc w:val="both"/>
      </w:pPr>
      <w:r w:rsidRPr="00BA1762">
        <w:t xml:space="preserve">Параметры </w:t>
      </w:r>
      <w:r w:rsidRPr="00BA1762">
        <w:rPr>
          <w:bCs/>
        </w:rPr>
        <w:t>страницы</w:t>
      </w:r>
      <w:r w:rsidRPr="00BA1762">
        <w:t xml:space="preserve">: </w:t>
      </w:r>
    </w:p>
    <w:p w:rsidR="00BD1FAF" w:rsidRPr="00BA1762" w:rsidRDefault="00BD1FAF" w:rsidP="00BD1FAF">
      <w:pPr>
        <w:pStyle w:val="Default"/>
        <w:ind w:firstLine="709"/>
        <w:jc w:val="both"/>
      </w:pPr>
      <w:r w:rsidRPr="00BA1762">
        <w:t xml:space="preserve">1. поля —  левое – 3,0 см, верхнее и нижнее – 1,5 см, правое – 1,0 см.  </w:t>
      </w:r>
    </w:p>
    <w:p w:rsidR="00045E18" w:rsidRPr="00BA1762" w:rsidRDefault="00045E18" w:rsidP="00045E18">
      <w:pPr>
        <w:pStyle w:val="Default"/>
        <w:ind w:firstLine="709"/>
        <w:jc w:val="both"/>
      </w:pPr>
      <w:r w:rsidRPr="00BA1762">
        <w:t>2. размер бумаги — А</w:t>
      </w:r>
      <w:proofErr w:type="gramStart"/>
      <w:r w:rsidRPr="00BA1762">
        <w:t>4</w:t>
      </w:r>
      <w:proofErr w:type="gramEnd"/>
      <w:r w:rsidRPr="00BA1762">
        <w:t xml:space="preserve">, ориентация книжная (т.е. вертикально) </w:t>
      </w:r>
    </w:p>
    <w:p w:rsidR="00045E18" w:rsidRPr="00BA1762" w:rsidRDefault="00045E18" w:rsidP="00045E18">
      <w:pPr>
        <w:pStyle w:val="Default"/>
        <w:ind w:firstLine="709"/>
        <w:jc w:val="both"/>
      </w:pPr>
      <w:r w:rsidRPr="00BA1762">
        <w:t xml:space="preserve">Формат основного </w:t>
      </w:r>
      <w:r w:rsidRPr="00BA1762">
        <w:rPr>
          <w:bCs/>
        </w:rPr>
        <w:t>шрифта</w:t>
      </w:r>
      <w:r w:rsidRPr="00BA1762">
        <w:t xml:space="preserve">: </w:t>
      </w:r>
    </w:p>
    <w:p w:rsidR="00045E18" w:rsidRPr="00BA1762" w:rsidRDefault="00704926" w:rsidP="00045E18">
      <w:pPr>
        <w:pStyle w:val="Default"/>
        <w:ind w:firstLine="709"/>
        <w:jc w:val="both"/>
      </w:pPr>
      <w:r w:rsidRPr="00BA1762">
        <w:t xml:space="preserve">Шрифт </w:t>
      </w:r>
      <w:proofErr w:type="spellStart"/>
      <w:r w:rsidRPr="00BA1762">
        <w:t>Times</w:t>
      </w:r>
      <w:proofErr w:type="spellEnd"/>
      <w:r w:rsidRPr="00BA1762">
        <w:t xml:space="preserve"> </w:t>
      </w:r>
      <w:proofErr w:type="spellStart"/>
      <w:r w:rsidRPr="00BA1762">
        <w:t>New</w:t>
      </w:r>
      <w:proofErr w:type="spellEnd"/>
      <w:r w:rsidRPr="00BA1762">
        <w:t xml:space="preserve"> </w:t>
      </w:r>
      <w:proofErr w:type="spellStart"/>
      <w:r w:rsidRPr="00BA1762">
        <w:t>Roman</w:t>
      </w:r>
      <w:proofErr w:type="spellEnd"/>
      <w:r w:rsidR="00045E18" w:rsidRPr="00BA1762">
        <w:t xml:space="preserve">, размер 12 </w:t>
      </w:r>
      <w:proofErr w:type="spellStart"/>
      <w:r w:rsidR="00045E18" w:rsidRPr="00BA1762">
        <w:t>пт</w:t>
      </w:r>
      <w:proofErr w:type="spellEnd"/>
      <w:r w:rsidR="00045E18" w:rsidRPr="00BA1762">
        <w:t xml:space="preserve"> для основного текста, 14 </w:t>
      </w:r>
      <w:proofErr w:type="spellStart"/>
      <w:r w:rsidR="00045E18" w:rsidRPr="00BA1762">
        <w:t>пт</w:t>
      </w:r>
      <w:proofErr w:type="spellEnd"/>
      <w:r w:rsidR="00045E18" w:rsidRPr="00BA1762">
        <w:t xml:space="preserve"> для названия работы, 10 </w:t>
      </w:r>
      <w:proofErr w:type="spellStart"/>
      <w:r w:rsidR="00045E18" w:rsidRPr="00BA1762">
        <w:t>пт</w:t>
      </w:r>
      <w:proofErr w:type="spellEnd"/>
      <w:r w:rsidR="00045E18" w:rsidRPr="00BA1762">
        <w:t xml:space="preserve"> для </w:t>
      </w:r>
      <w:r w:rsidR="00BD1FAF" w:rsidRPr="00BA1762">
        <w:t>таблиц</w:t>
      </w:r>
      <w:r w:rsidRPr="00BA1762">
        <w:t>. Междустрочный интервал 1,5.</w:t>
      </w:r>
      <w:r w:rsidR="00045E18" w:rsidRPr="00BA1762">
        <w:t xml:space="preserve"> </w:t>
      </w:r>
    </w:p>
    <w:p w:rsidR="00045E18" w:rsidRPr="00BA1762" w:rsidRDefault="00045E18" w:rsidP="00045E18">
      <w:pPr>
        <w:pStyle w:val="Default"/>
        <w:ind w:firstLine="709"/>
        <w:jc w:val="both"/>
      </w:pPr>
      <w:r w:rsidRPr="00BA1762">
        <w:t xml:space="preserve">Формат </w:t>
      </w:r>
      <w:r w:rsidRPr="00BA1762">
        <w:rPr>
          <w:bCs/>
        </w:rPr>
        <w:t>абзаца</w:t>
      </w:r>
      <w:r w:rsidRPr="00BA1762">
        <w:t xml:space="preserve">: </w:t>
      </w:r>
    </w:p>
    <w:p w:rsidR="00045E18" w:rsidRPr="00BA1762" w:rsidRDefault="00045E18" w:rsidP="00045E18">
      <w:pPr>
        <w:pStyle w:val="Default"/>
        <w:ind w:firstLine="709"/>
        <w:jc w:val="both"/>
      </w:pPr>
      <w:r w:rsidRPr="00BA1762">
        <w:t xml:space="preserve">1. выравнивание по ширине </w:t>
      </w:r>
    </w:p>
    <w:p w:rsidR="00045E18" w:rsidRPr="00BA1762" w:rsidRDefault="00045E18" w:rsidP="00045E18">
      <w:pPr>
        <w:pStyle w:val="Default"/>
        <w:ind w:firstLine="709"/>
        <w:jc w:val="both"/>
      </w:pPr>
      <w:r w:rsidRPr="00BA1762">
        <w:t>2. первая строка: в осно</w:t>
      </w:r>
      <w:r w:rsidR="00704926" w:rsidRPr="00BA1762">
        <w:t>вном тексте — отступ на 1,25 см.</w:t>
      </w:r>
    </w:p>
    <w:p w:rsidR="00704926" w:rsidRPr="00BA1762" w:rsidRDefault="00704926" w:rsidP="00704926">
      <w:pPr>
        <w:pStyle w:val="Default"/>
        <w:ind w:firstLine="709"/>
        <w:jc w:val="both"/>
      </w:pPr>
      <w:r w:rsidRPr="00BA1762">
        <w:t xml:space="preserve">Все </w:t>
      </w:r>
      <w:r w:rsidRPr="00BA1762">
        <w:rPr>
          <w:bCs/>
        </w:rPr>
        <w:t>иллюстрации</w:t>
      </w:r>
      <w:r w:rsidRPr="00BA1762">
        <w:t xml:space="preserve"> в проекте должны быть </w:t>
      </w:r>
      <w:r w:rsidRPr="00BA1762">
        <w:rPr>
          <w:bCs/>
        </w:rPr>
        <w:t>пронумерованы</w:t>
      </w:r>
      <w:r w:rsidRPr="00BA1762">
        <w:t xml:space="preserve">. </w:t>
      </w:r>
      <w:r w:rsidRPr="00BA1762">
        <w:rPr>
          <w:bCs/>
        </w:rPr>
        <w:t>Нумерация</w:t>
      </w:r>
      <w:r w:rsidRPr="00BA1762">
        <w:t xml:space="preserve"> их обычно бывает </w:t>
      </w:r>
      <w:r w:rsidRPr="00BA1762">
        <w:rPr>
          <w:bCs/>
        </w:rPr>
        <w:t>сквозной</w:t>
      </w:r>
      <w:r w:rsidRPr="00BA1762">
        <w:t xml:space="preserve">, т.е. через всю работу. Если иллюстрация в проекте единственная, то она не нумеруется. </w:t>
      </w:r>
      <w:r w:rsidRPr="00BA1762">
        <w:rPr>
          <w:bCs/>
        </w:rPr>
        <w:t>В тексте на иллюстрации делаются ссылки, содержащие их порядковые номера (рис. 1, рис. 2 и т.д.).</w:t>
      </w:r>
      <w:r w:rsidRPr="00BA1762">
        <w:t xml:space="preserve"> </w:t>
      </w:r>
    </w:p>
    <w:p w:rsidR="00704926" w:rsidRPr="00BA1762" w:rsidRDefault="00704926" w:rsidP="00704926">
      <w:pPr>
        <w:pStyle w:val="Default"/>
        <w:ind w:firstLine="709"/>
        <w:jc w:val="both"/>
      </w:pPr>
      <w:r w:rsidRPr="00BA1762">
        <w:t xml:space="preserve">Каждую иллюстрацию необходимо снабдить </w:t>
      </w:r>
      <w:r w:rsidRPr="00BA1762">
        <w:rPr>
          <w:bCs/>
        </w:rPr>
        <w:t>подрисуночной подписью</w:t>
      </w:r>
      <w:r w:rsidRPr="00BA1762">
        <w:t>, которая должна соответствовать ее содержанию и основному тексту.</w:t>
      </w:r>
    </w:p>
    <w:p w:rsidR="00BA1762" w:rsidRPr="00BA1762" w:rsidRDefault="00BA1762" w:rsidP="00BA1762">
      <w:pPr>
        <w:pStyle w:val="Default"/>
        <w:ind w:firstLine="709"/>
        <w:jc w:val="both"/>
      </w:pPr>
      <w:r w:rsidRPr="00BA1762">
        <w:t xml:space="preserve">Все </w:t>
      </w:r>
      <w:r w:rsidRPr="00BA1762">
        <w:rPr>
          <w:bCs/>
        </w:rPr>
        <w:t>таблицы (диаграммы)</w:t>
      </w:r>
      <w:r w:rsidRPr="00BA1762">
        <w:t xml:space="preserve"> в проекте должны быть </w:t>
      </w:r>
      <w:r w:rsidRPr="00BA1762">
        <w:rPr>
          <w:bCs/>
        </w:rPr>
        <w:t>пронумерованы</w:t>
      </w:r>
      <w:r w:rsidRPr="00BA1762">
        <w:t xml:space="preserve">. </w:t>
      </w:r>
      <w:r w:rsidRPr="00BA1762">
        <w:rPr>
          <w:bCs/>
        </w:rPr>
        <w:t>Нумерация</w:t>
      </w:r>
      <w:r w:rsidRPr="00BA1762">
        <w:t xml:space="preserve"> их обычно бывает </w:t>
      </w:r>
      <w:r w:rsidRPr="00BA1762">
        <w:rPr>
          <w:bCs/>
        </w:rPr>
        <w:t>сквозной</w:t>
      </w:r>
      <w:r w:rsidRPr="00BA1762">
        <w:t xml:space="preserve">, т.е. через всю работу. Если таблица (диаграмма) в проекте единственная, то она не нумеруется. </w:t>
      </w:r>
      <w:r w:rsidRPr="00BA1762">
        <w:rPr>
          <w:bCs/>
        </w:rPr>
        <w:t>В тексте на таблицу (диаграмму) делаются ссылки, содержащие их порядковые номера (Таблица 1, Таблица 2 и т.д.; Диаграмма 1, Диаграмма 2 и т.д.).</w:t>
      </w:r>
      <w:r w:rsidRPr="00BA1762">
        <w:t xml:space="preserve"> </w:t>
      </w:r>
    </w:p>
    <w:p w:rsidR="00BA1762" w:rsidRPr="00BA1762" w:rsidRDefault="00BA1762" w:rsidP="00BA1762">
      <w:pPr>
        <w:pStyle w:val="Default"/>
        <w:ind w:firstLine="709"/>
        <w:jc w:val="both"/>
      </w:pPr>
      <w:r w:rsidRPr="00BA1762">
        <w:t xml:space="preserve">Каждую таблицу (диаграмму) необходимо снабдить </w:t>
      </w:r>
      <w:r w:rsidRPr="00BA1762">
        <w:rPr>
          <w:bCs/>
        </w:rPr>
        <w:t>подписью</w:t>
      </w:r>
      <w:r w:rsidRPr="00BA1762">
        <w:t>, которая должна соответствовать ее содержанию и основному тексту.</w:t>
      </w:r>
    </w:p>
    <w:p w:rsidR="00704926" w:rsidRPr="00045E18" w:rsidRDefault="00704926" w:rsidP="00045E18">
      <w:pPr>
        <w:pStyle w:val="Default"/>
        <w:ind w:firstLine="709"/>
        <w:jc w:val="both"/>
      </w:pP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rPr>
          <w:b/>
          <w:bCs/>
        </w:rPr>
        <w:t>Библиографические ссылки</w:t>
      </w:r>
      <w:r w:rsidRPr="00045E18">
        <w:t xml:space="preserve">: </w:t>
      </w: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t xml:space="preserve">1. в тексте в квадратных скобках указывается </w:t>
      </w:r>
      <w:r w:rsidR="00704926">
        <w:t>номер источника (исходя из нумерации Библиографического списка) и номер (а)</w:t>
      </w:r>
      <w:r w:rsidRPr="00045E18">
        <w:t xml:space="preserve"> страниц</w:t>
      </w:r>
      <w:r w:rsidR="00704926">
        <w:t xml:space="preserve"> (ы)</w:t>
      </w:r>
      <w:r w:rsidRPr="00045E18">
        <w:t>: [</w:t>
      </w:r>
      <w:r w:rsidR="00704926">
        <w:t>номер: страница (ы)</w:t>
      </w:r>
      <w:r w:rsidRPr="00045E18">
        <w:t xml:space="preserve">] </w:t>
      </w: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t xml:space="preserve">2. после текста под рубрикой „Литература“ приводится полное название работы с библиографической информацией </w:t>
      </w:r>
    </w:p>
    <w:p w:rsidR="00BA1762" w:rsidRDefault="00BA1762" w:rsidP="00045E18">
      <w:pPr>
        <w:pStyle w:val="Default"/>
        <w:ind w:firstLine="709"/>
        <w:jc w:val="both"/>
      </w:pP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t xml:space="preserve">Композиционная структура реферата проектной работы состоит из следующих элементов: </w:t>
      </w:r>
    </w:p>
    <w:p w:rsidR="00BA1762" w:rsidRDefault="00045E18" w:rsidP="00BA1762">
      <w:pPr>
        <w:pStyle w:val="Default"/>
        <w:ind w:firstLine="709"/>
        <w:jc w:val="both"/>
        <w:rPr>
          <w:i/>
          <w:iCs/>
        </w:rPr>
      </w:pPr>
      <w:r w:rsidRPr="00045E18">
        <w:rPr>
          <w:i/>
          <w:iCs/>
        </w:rPr>
        <w:t>I) титульного листа:</w:t>
      </w:r>
    </w:p>
    <w:p w:rsidR="00BA1762" w:rsidRDefault="00BA1762" w:rsidP="00BA1762">
      <w:pPr>
        <w:pStyle w:val="Default"/>
        <w:ind w:firstLine="709"/>
        <w:jc w:val="both"/>
        <w:rPr>
          <w:i/>
          <w:iCs/>
        </w:rPr>
      </w:pPr>
      <w:r>
        <w:rPr>
          <w:i/>
          <w:iCs/>
        </w:rPr>
        <w:t>2) оглавления;</w:t>
      </w:r>
    </w:p>
    <w:p w:rsidR="00BA1762" w:rsidRDefault="00BA1762" w:rsidP="00BA1762">
      <w:pPr>
        <w:pStyle w:val="Default"/>
        <w:ind w:firstLine="709"/>
        <w:jc w:val="both"/>
        <w:rPr>
          <w:i/>
          <w:iCs/>
        </w:rPr>
      </w:pPr>
      <w:r>
        <w:rPr>
          <w:i/>
          <w:iCs/>
        </w:rPr>
        <w:t>3) введения:</w:t>
      </w:r>
    </w:p>
    <w:p w:rsidR="00BA1762" w:rsidRDefault="00045E18" w:rsidP="00BA1762">
      <w:pPr>
        <w:pStyle w:val="Default"/>
        <w:ind w:firstLine="709"/>
        <w:jc w:val="both"/>
        <w:rPr>
          <w:i/>
          <w:iCs/>
        </w:rPr>
      </w:pPr>
      <w:r w:rsidRPr="00045E18">
        <w:rPr>
          <w:i/>
          <w:iCs/>
        </w:rPr>
        <w:t xml:space="preserve">4) основной части: </w:t>
      </w:r>
    </w:p>
    <w:p w:rsidR="00BA1762" w:rsidRDefault="00045E18" w:rsidP="00BA1762">
      <w:pPr>
        <w:pStyle w:val="Default"/>
        <w:ind w:firstLine="709"/>
        <w:jc w:val="both"/>
        <w:rPr>
          <w:i/>
          <w:iCs/>
        </w:rPr>
      </w:pPr>
      <w:r w:rsidRPr="00045E18">
        <w:rPr>
          <w:i/>
          <w:iCs/>
        </w:rPr>
        <w:t xml:space="preserve">5) заключения: </w:t>
      </w:r>
    </w:p>
    <w:p w:rsidR="00BA1762" w:rsidRDefault="00045E18" w:rsidP="00BA1762">
      <w:pPr>
        <w:pStyle w:val="Default"/>
        <w:ind w:firstLine="709"/>
        <w:jc w:val="both"/>
        <w:rPr>
          <w:i/>
          <w:iCs/>
        </w:rPr>
      </w:pPr>
      <w:r w:rsidRPr="00045E18">
        <w:rPr>
          <w:i/>
          <w:iCs/>
        </w:rPr>
        <w:t xml:space="preserve">6) библиографического списка литературы: </w:t>
      </w:r>
    </w:p>
    <w:p w:rsidR="00045E18" w:rsidRPr="00BA1762" w:rsidRDefault="00045E18" w:rsidP="00BA1762">
      <w:pPr>
        <w:pStyle w:val="Default"/>
        <w:ind w:firstLine="709"/>
        <w:jc w:val="both"/>
        <w:rPr>
          <w:i/>
          <w:iCs/>
        </w:rPr>
      </w:pPr>
      <w:r w:rsidRPr="00045E18">
        <w:rPr>
          <w:i/>
          <w:iCs/>
        </w:rPr>
        <w:t xml:space="preserve">7) приложений </w:t>
      </w:r>
      <w:r w:rsidRPr="00045E18">
        <w:t xml:space="preserve">(если они имеются). </w:t>
      </w: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t xml:space="preserve">После титульного листа помещается </w:t>
      </w:r>
      <w:r w:rsidRPr="00045E18">
        <w:rPr>
          <w:i/>
          <w:iCs/>
        </w:rPr>
        <w:t>оглавление</w:t>
      </w:r>
      <w:r w:rsidRPr="00045E18">
        <w:t>, где приводятся все заголовки работы и указываются страницы, с которых они начинаются. Причем последнее слово каждого заголовка соединяется отточием</w:t>
      </w:r>
      <w:proofErr w:type="gramStart"/>
      <w:r w:rsidRPr="00045E18">
        <w:t xml:space="preserve"> (………) </w:t>
      </w:r>
      <w:proofErr w:type="gramEnd"/>
      <w:r w:rsidRPr="00045E18">
        <w:t xml:space="preserve">с соответствующим ему номером страницы в правом столбце оглавления. </w:t>
      </w: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rPr>
          <w:i/>
          <w:iCs/>
        </w:rPr>
        <w:lastRenderedPageBreak/>
        <w:t xml:space="preserve">Введение </w:t>
      </w:r>
      <w:r w:rsidRPr="00045E18">
        <w:t xml:space="preserve">к работе занимает примерно 5 - 10 % от всего текста. В нем раскрывается актуальность выбранной темы, определяются цель и основные задачи работы, формулируются объект и предмет исследования, его методы, указываются теоретическая и практическая значимость решения исследуемой проблемы. Делается краткий обзор литературы. </w:t>
      </w: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t xml:space="preserve">В конце вводной части желательно раскрыть структуру работы, т.е. перечислить ее разделы и обосновать последовательность их расположения. </w:t>
      </w: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rPr>
          <w:i/>
          <w:iCs/>
        </w:rPr>
        <w:t xml:space="preserve">Основная часть </w:t>
      </w:r>
      <w:r w:rsidRPr="00045E18">
        <w:t xml:space="preserve">курсовой работы воплощена в главах, разделах и подразделах. </w:t>
      </w: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t xml:space="preserve">Содержание </w:t>
      </w:r>
      <w:r w:rsidRPr="00045E18">
        <w:rPr>
          <w:i/>
          <w:iCs/>
        </w:rPr>
        <w:t xml:space="preserve">первой главы </w:t>
      </w:r>
      <w:r w:rsidRPr="00045E18">
        <w:t>обычно посвящается рассмотрению теоретических аспектов изучаемой проблемы. Если у автора нет собственных взглядов на решен</w:t>
      </w:r>
      <w:r w:rsidR="00BA1762">
        <w:t>ие исследуемой пробле</w:t>
      </w:r>
      <w:r w:rsidRPr="00045E18">
        <w:t xml:space="preserve">мы, он может придерживаться наиболее приемлемой концепции, разработанной одним из видных ученых, подкрепляя ее своими примерами. </w:t>
      </w: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rPr>
          <w:i/>
          <w:iCs/>
        </w:rPr>
        <w:t xml:space="preserve">Вторая глава </w:t>
      </w:r>
      <w:r w:rsidRPr="00045E18">
        <w:t xml:space="preserve">носит преимущественно практический характер. Ценность работы определяется богатством анализируемого материала; чем больше разбирается примеров, тем убедительнее звучат выдвигаемые выводы. </w:t>
      </w: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t xml:space="preserve">Если работа имеет </w:t>
      </w:r>
      <w:proofErr w:type="gramStart"/>
      <w:r w:rsidRPr="00045E18">
        <w:t>экспери</w:t>
      </w:r>
      <w:r w:rsidR="00BA1762">
        <w:t>ментальную</w:t>
      </w:r>
      <w:proofErr w:type="gramEnd"/>
      <w:r w:rsidR="00BA1762">
        <w:t xml:space="preserve"> части исследования, в</w:t>
      </w:r>
      <w:r w:rsidRPr="00045E18">
        <w:t xml:space="preserve"> ней описываются условия и ход проведенного эксперимента, его этапы, полученные результаты, формулируются практические выводы и рекомендации. </w:t>
      </w:r>
    </w:p>
    <w:p w:rsidR="00045E18" w:rsidRDefault="00045E18" w:rsidP="00045E18">
      <w:pPr>
        <w:pStyle w:val="Default"/>
        <w:ind w:firstLine="709"/>
        <w:jc w:val="both"/>
      </w:pPr>
      <w:r w:rsidRPr="00045E18">
        <w:t xml:space="preserve">В конце каждой главы делаются </w:t>
      </w:r>
      <w:r w:rsidRPr="00045E18">
        <w:rPr>
          <w:i/>
          <w:iCs/>
        </w:rPr>
        <w:t xml:space="preserve">выводы, </w:t>
      </w:r>
      <w:r w:rsidRPr="00045E18">
        <w:t>отражающие в сжатом, концентрированном виде ее основное содержание. Они должны быть четкими и точными</w:t>
      </w:r>
      <w:r>
        <w:t>.</w:t>
      </w:r>
    </w:p>
    <w:p w:rsidR="00045E18" w:rsidRPr="00045E18" w:rsidRDefault="00045E18" w:rsidP="00045E18">
      <w:pPr>
        <w:pStyle w:val="Default"/>
        <w:ind w:firstLine="709"/>
        <w:jc w:val="both"/>
      </w:pPr>
      <w:r w:rsidRPr="00045E18">
        <w:rPr>
          <w:i/>
          <w:iCs/>
          <w:color w:val="auto"/>
        </w:rPr>
        <w:t xml:space="preserve">Заключение </w:t>
      </w:r>
      <w:r w:rsidRPr="00045E18">
        <w:rPr>
          <w:color w:val="auto"/>
        </w:rPr>
        <w:t xml:space="preserve">- это не механическое суммирование выводов к главам. Надо всячески избегать буквального повторения формулировок, а необходимо изыскать новые обороты речи. Основные выводы в тексте заключения лучше всего изложить в виде пронумерованных тезисов, формулировка которых должна быть предельно лаконичной и отчетливой (около 5 % всего текста.) </w:t>
      </w:r>
    </w:p>
    <w:p w:rsidR="00045E18" w:rsidRPr="00045E18" w:rsidRDefault="00BA1762" w:rsidP="00045E18">
      <w:pPr>
        <w:pStyle w:val="Default"/>
        <w:ind w:firstLine="709"/>
        <w:jc w:val="both"/>
        <w:rPr>
          <w:color w:val="auto"/>
        </w:rPr>
      </w:pPr>
      <w:r>
        <w:rPr>
          <w:i/>
          <w:iCs/>
          <w:color w:val="auto"/>
        </w:rPr>
        <w:t>Введение и заключение</w:t>
      </w:r>
      <w:r w:rsidR="00045E18" w:rsidRPr="00045E18">
        <w:rPr>
          <w:i/>
          <w:iCs/>
          <w:color w:val="auto"/>
        </w:rPr>
        <w:t xml:space="preserve"> считаются «визитной карточкой» </w:t>
      </w:r>
      <w:r w:rsidR="00045E18" w:rsidRPr="00045E18">
        <w:rPr>
          <w:color w:val="auto"/>
        </w:rPr>
        <w:t xml:space="preserve">работы и оказываются в фокусе внимания как рецензентов. </w:t>
      </w:r>
    </w:p>
    <w:p w:rsidR="00045E18" w:rsidRPr="00045E18" w:rsidRDefault="00045E18" w:rsidP="00045E18">
      <w:pPr>
        <w:pStyle w:val="Default"/>
        <w:ind w:firstLine="709"/>
        <w:jc w:val="both"/>
        <w:rPr>
          <w:color w:val="auto"/>
        </w:rPr>
      </w:pPr>
      <w:r w:rsidRPr="00045E18">
        <w:rPr>
          <w:color w:val="auto"/>
        </w:rPr>
        <w:t xml:space="preserve">После заключения принято помешать </w:t>
      </w:r>
      <w:r w:rsidRPr="00045E18">
        <w:rPr>
          <w:i/>
          <w:iCs/>
          <w:color w:val="auto"/>
        </w:rPr>
        <w:t xml:space="preserve">библиографический список </w:t>
      </w:r>
      <w:r w:rsidRPr="00045E18">
        <w:rPr>
          <w:color w:val="auto"/>
        </w:rPr>
        <w:t xml:space="preserve">использованной литературы. Он составляется в алфавитном порядке, по требованиям ГОСТа. Рекомендуется включать в этот список источники, которые нашли отражение в рукописи работы и на которые даются ссылки. Кроме них, в список могут быть включены и такие труды, на которые в выполняемой работе нет ссылок, но эти работы имеют прямое или косвенное отношение к исследуемой теме. </w:t>
      </w:r>
    </w:p>
    <w:p w:rsidR="00704926" w:rsidRPr="00704926" w:rsidRDefault="00045E18" w:rsidP="00704926">
      <w:pPr>
        <w:pStyle w:val="Default"/>
        <w:ind w:firstLine="709"/>
        <w:jc w:val="both"/>
        <w:rPr>
          <w:color w:val="auto"/>
        </w:rPr>
      </w:pPr>
      <w:r w:rsidRPr="00704926">
        <w:rPr>
          <w:color w:val="auto"/>
        </w:rPr>
        <w:t xml:space="preserve">Библиографический аппарат свидетельствует о научной этике и культуре исследователя. </w:t>
      </w:r>
    </w:p>
    <w:p w:rsidR="00704926" w:rsidRPr="00BA1762" w:rsidRDefault="00704926" w:rsidP="00704926">
      <w:pPr>
        <w:pStyle w:val="Default"/>
        <w:ind w:firstLine="709"/>
        <w:jc w:val="both"/>
        <w:rPr>
          <w:iCs/>
        </w:rPr>
      </w:pPr>
      <w:r w:rsidRPr="00BA1762">
        <w:rPr>
          <w:color w:val="auto"/>
        </w:rPr>
        <w:t xml:space="preserve">Реферат проектной работы в некоторых случаях может иметь </w:t>
      </w:r>
      <w:r w:rsidRPr="00BA1762">
        <w:rPr>
          <w:iCs/>
          <w:color w:val="auto"/>
        </w:rPr>
        <w:t>приложение.</w:t>
      </w:r>
      <w:r w:rsidRPr="00BA1762">
        <w:rPr>
          <w:iCs/>
        </w:rPr>
        <w:t xml:space="preserve">      Каждое приложение должно начинаться с нового листа (страницы) с указанием </w:t>
      </w:r>
      <w:r w:rsidRPr="00BA1762">
        <w:rPr>
          <w:bCs/>
          <w:iCs/>
        </w:rPr>
        <w:t>в правом верхнем углу</w:t>
      </w:r>
      <w:r w:rsidRPr="00BA1762">
        <w:rPr>
          <w:iCs/>
        </w:rPr>
        <w:t xml:space="preserve"> слова «Приложение» и иметь </w:t>
      </w:r>
      <w:r w:rsidRPr="00BA1762">
        <w:rPr>
          <w:bCs/>
          <w:iCs/>
        </w:rPr>
        <w:t>тематический заголовок</w:t>
      </w:r>
      <w:r w:rsidRPr="00BA1762">
        <w:rPr>
          <w:iCs/>
        </w:rPr>
        <w:t>. При наличии в работе более одного приложения они нумеруются арабскими цифрами (без знака №), например: «</w:t>
      </w:r>
      <w:r w:rsidRPr="00BA1762">
        <w:rPr>
          <w:bCs/>
          <w:iCs/>
        </w:rPr>
        <w:t>Приложение 1</w:t>
      </w:r>
      <w:r w:rsidRPr="00BA1762">
        <w:rPr>
          <w:iCs/>
        </w:rPr>
        <w:t>», «</w:t>
      </w:r>
      <w:r w:rsidRPr="00BA1762">
        <w:rPr>
          <w:bCs/>
          <w:iCs/>
        </w:rPr>
        <w:t>Приложение 2</w:t>
      </w:r>
      <w:r w:rsidRPr="00BA1762">
        <w:rPr>
          <w:iCs/>
        </w:rPr>
        <w:t xml:space="preserve">» и т.д. </w:t>
      </w:r>
    </w:p>
    <w:p w:rsidR="00704926" w:rsidRPr="00BA1762" w:rsidRDefault="00704926" w:rsidP="00704926">
      <w:pPr>
        <w:pStyle w:val="Default"/>
        <w:ind w:firstLine="709"/>
        <w:jc w:val="both"/>
        <w:rPr>
          <w:color w:val="auto"/>
        </w:rPr>
      </w:pPr>
      <w:r w:rsidRPr="00BA1762">
        <w:rPr>
          <w:bCs/>
        </w:rPr>
        <w:t xml:space="preserve"> Нумерация</w:t>
      </w:r>
      <w:r w:rsidRPr="00BA1762">
        <w:t xml:space="preserve"> страниц, на которых даются приложения, должна быть </w:t>
      </w:r>
      <w:r w:rsidRPr="00BA1762">
        <w:rPr>
          <w:bCs/>
        </w:rPr>
        <w:t>сквозной и продолжать общую нумерацию основного текста</w:t>
      </w:r>
      <w:r w:rsidRPr="00BA1762">
        <w:t>. Связь его с приложениям</w:t>
      </w:r>
      <w:r w:rsidR="00BA1762">
        <w:t>и осуществляется через ссылки</w:t>
      </w:r>
      <w:r w:rsidR="00BA1762" w:rsidRPr="00BA1762">
        <w:t xml:space="preserve">: </w:t>
      </w:r>
      <w:proofErr w:type="gramStart"/>
      <w:r w:rsidR="00BA1762" w:rsidRPr="00BA1762">
        <w:t xml:space="preserve">(Приложение …), </w:t>
      </w:r>
      <w:r w:rsidRPr="00BA1762">
        <w:t xml:space="preserve">заключаемым вместе с шифром в круглые скобки. </w:t>
      </w:r>
      <w:proofErr w:type="gramEnd"/>
    </w:p>
    <w:p w:rsidR="00045E18" w:rsidRPr="00045E18" w:rsidRDefault="00045E18" w:rsidP="00704926">
      <w:pPr>
        <w:pStyle w:val="Default"/>
        <w:ind w:firstLine="709"/>
        <w:jc w:val="both"/>
        <w:rPr>
          <w:color w:val="auto"/>
        </w:rPr>
      </w:pPr>
      <w:r w:rsidRPr="00045E18">
        <w:rPr>
          <w:color w:val="auto"/>
        </w:rPr>
        <w:t xml:space="preserve">Его оформляют на отдельных листах, с самостоятельной нумерацией. В приложение включается самый разнообразный материал. Это могут быть перечни материала, таблицы, диаграммы, анкеты, статистически обработанные данные опросов, конспекты, сценарии, серии упражнений и пр. </w:t>
      </w:r>
    </w:p>
    <w:p w:rsidR="00045E18" w:rsidRPr="00045E18" w:rsidRDefault="00045E18" w:rsidP="00045E18">
      <w:pPr>
        <w:pStyle w:val="Default"/>
        <w:ind w:firstLine="709"/>
        <w:jc w:val="center"/>
        <w:rPr>
          <w:color w:val="auto"/>
        </w:rPr>
      </w:pPr>
      <w:r w:rsidRPr="00045E18">
        <w:rPr>
          <w:b/>
          <w:bCs/>
          <w:color w:val="auto"/>
        </w:rPr>
        <w:t>Защита работы</w:t>
      </w:r>
    </w:p>
    <w:p w:rsidR="00045E18" w:rsidRPr="00045E18" w:rsidRDefault="00045E18" w:rsidP="00045E18">
      <w:pPr>
        <w:pStyle w:val="Default"/>
        <w:ind w:firstLine="709"/>
        <w:jc w:val="both"/>
        <w:rPr>
          <w:color w:val="auto"/>
        </w:rPr>
      </w:pPr>
      <w:r w:rsidRPr="00045E18">
        <w:rPr>
          <w:color w:val="auto"/>
        </w:rPr>
        <w:t>Работа защищается в присутствии комиссии</w:t>
      </w:r>
      <w:r>
        <w:rPr>
          <w:color w:val="auto"/>
        </w:rPr>
        <w:t xml:space="preserve"> </w:t>
      </w:r>
      <w:r w:rsidRPr="00045E18">
        <w:rPr>
          <w:color w:val="auto"/>
        </w:rPr>
        <w:t xml:space="preserve">в составе преподавателей школы и при обязательном участии руководителя. Автор проекта в своем кратком выступлении </w:t>
      </w:r>
      <w:r w:rsidRPr="00045E18">
        <w:rPr>
          <w:color w:val="auto"/>
        </w:rPr>
        <w:lastRenderedPageBreak/>
        <w:t xml:space="preserve">обосновывает важность выбранной темы, задачи исследования, пути и способы их решения, излагает содержание частей работы, иллюстрируя тезисы сообщения конкретными примерами и фактами, а затем отвечает на вопросы преподавателей. Защита </w:t>
      </w:r>
      <w:proofErr w:type="gramStart"/>
      <w:r w:rsidRPr="00045E18">
        <w:rPr>
          <w:color w:val="auto"/>
        </w:rPr>
        <w:t>индивидуального проекта</w:t>
      </w:r>
      <w:proofErr w:type="gramEnd"/>
      <w:r w:rsidRPr="00045E18">
        <w:rPr>
          <w:color w:val="auto"/>
        </w:rPr>
        <w:t xml:space="preserve"> оценивается дифференцирование: на «отлично», «хорошо» или на «удовлетворительно». </w:t>
      </w:r>
    </w:p>
    <w:p w:rsidR="00045E18" w:rsidRPr="00045E18" w:rsidRDefault="00BA1762" w:rsidP="00045E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Выступление</w:t>
      </w:r>
      <w:r w:rsidR="00045E18" w:rsidRPr="00045E18">
        <w:rPr>
          <w:color w:val="auto"/>
        </w:rPr>
        <w:t xml:space="preserve"> рассчитано на 5-10 минут. Оно должно быть аргументированным, содержательным. </w:t>
      </w:r>
    </w:p>
    <w:p w:rsidR="00045E18" w:rsidRPr="00045E18" w:rsidRDefault="00045E18" w:rsidP="00045E18">
      <w:pPr>
        <w:pStyle w:val="Default"/>
        <w:ind w:firstLine="709"/>
        <w:jc w:val="both"/>
        <w:rPr>
          <w:color w:val="auto"/>
        </w:rPr>
      </w:pPr>
      <w:r w:rsidRPr="00045E18">
        <w:rPr>
          <w:color w:val="auto"/>
        </w:rPr>
        <w:t xml:space="preserve">После </w:t>
      </w:r>
      <w:r w:rsidR="00BA1762">
        <w:rPr>
          <w:color w:val="auto"/>
        </w:rPr>
        <w:t>выступления</w:t>
      </w:r>
      <w:r w:rsidRPr="00045E18">
        <w:rPr>
          <w:color w:val="auto"/>
        </w:rPr>
        <w:t xml:space="preserve"> члены комиссии или присутствующие могут задать любые вопросы по работе. Наиболее распространённые вопросы общего характера: </w:t>
      </w:r>
      <w:r w:rsidRPr="00045E18">
        <w:rPr>
          <w:i/>
          <w:iCs/>
          <w:color w:val="auto"/>
        </w:rPr>
        <w:t xml:space="preserve">В чем новизна Вашей работы? Что выполнено в ней лично Вами? Какова практическая значимость </w:t>
      </w:r>
      <w:r w:rsidR="00BA1762">
        <w:rPr>
          <w:i/>
          <w:iCs/>
          <w:color w:val="auto"/>
        </w:rPr>
        <w:t>работы</w:t>
      </w:r>
      <w:r w:rsidRPr="00045E18">
        <w:rPr>
          <w:i/>
          <w:iCs/>
          <w:color w:val="auto"/>
        </w:rPr>
        <w:t xml:space="preserve">? </w:t>
      </w:r>
    </w:p>
    <w:p w:rsidR="00045E18" w:rsidRPr="00045E18" w:rsidRDefault="00045E18" w:rsidP="00045E18">
      <w:pPr>
        <w:pStyle w:val="Default"/>
        <w:ind w:firstLine="709"/>
        <w:jc w:val="both"/>
        <w:rPr>
          <w:color w:val="auto"/>
        </w:rPr>
      </w:pPr>
      <w:r w:rsidRPr="00045E18">
        <w:rPr>
          <w:color w:val="auto"/>
        </w:rPr>
        <w:t xml:space="preserve">Ответы на вопросы должны быть лаконичными и аргументированными. </w:t>
      </w:r>
    </w:p>
    <w:p w:rsidR="00045E18" w:rsidRDefault="00045E18" w:rsidP="00045E18">
      <w:pPr>
        <w:tabs>
          <w:tab w:val="left" w:pos="3483"/>
        </w:tabs>
        <w:ind w:firstLine="709"/>
        <w:jc w:val="both"/>
      </w:pPr>
      <w:r w:rsidRPr="00045E18">
        <w:t>Ученик, поблагодарив за отзыв, отвечает на высказанные им критические замечания, причем делает это корректно и вежливо, в соответствии с требованиями академического этикета. Резкие выпады неприемлемы. Если замечания справедливы, лучше всего их признать и постараться учесть в дальнейшей работе.</w:t>
      </w:r>
    </w:p>
    <w:p w:rsidR="00482A8E" w:rsidRPr="00482A8E" w:rsidRDefault="00482A8E" w:rsidP="00482A8E">
      <w:pPr>
        <w:tabs>
          <w:tab w:val="left" w:pos="3483"/>
        </w:tabs>
        <w:spacing w:after="120"/>
        <w:ind w:firstLine="709"/>
        <w:jc w:val="both"/>
      </w:pPr>
    </w:p>
    <w:p w:rsidR="00482A8E" w:rsidRPr="00045E18" w:rsidRDefault="00482A8E" w:rsidP="00045E18">
      <w:pPr>
        <w:tabs>
          <w:tab w:val="left" w:pos="3483"/>
        </w:tabs>
        <w:ind w:firstLine="709"/>
        <w:jc w:val="both"/>
      </w:pPr>
    </w:p>
    <w:sectPr w:rsidR="00482A8E" w:rsidRPr="00045E18" w:rsidSect="007B04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10" w:rsidRDefault="00375D10" w:rsidP="00B45B5F">
      <w:r>
        <w:separator/>
      </w:r>
    </w:p>
  </w:endnote>
  <w:endnote w:type="continuationSeparator" w:id="0">
    <w:p w:rsidR="00375D10" w:rsidRDefault="00375D10" w:rsidP="00B4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10" w:rsidRDefault="00375D10" w:rsidP="00B45B5F">
      <w:r>
        <w:separator/>
      </w:r>
    </w:p>
  </w:footnote>
  <w:footnote w:type="continuationSeparator" w:id="0">
    <w:p w:rsidR="00375D10" w:rsidRDefault="00375D10" w:rsidP="00B4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30" w:rsidRPr="00B45B5F" w:rsidRDefault="00BE0E30" w:rsidP="00B45B5F">
    <w:pPr>
      <w:pStyle w:val="a4"/>
      <w:jc w:val="center"/>
    </w:pPr>
    <w:r w:rsidRPr="00B45B5F">
      <w:t>Муниципальное бюджетное общеобразовательное учреждение</w:t>
    </w:r>
  </w:p>
  <w:p w:rsidR="00BE0E30" w:rsidRPr="00B45B5F" w:rsidRDefault="00BE0E30" w:rsidP="00B45B5F">
    <w:pPr>
      <w:pStyle w:val="a4"/>
      <w:jc w:val="center"/>
    </w:pPr>
    <w:r w:rsidRPr="00B45B5F">
      <w:t>«</w:t>
    </w:r>
    <w:r>
      <w:t>С</w:t>
    </w:r>
    <w:r w:rsidRPr="00B45B5F">
      <w:t>редняя общеобразовательная школа № 2» г. Сосногорска</w:t>
    </w:r>
  </w:p>
  <w:p w:rsidR="00BE0E30" w:rsidRDefault="00BE0E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62FF6"/>
    <w:multiLevelType w:val="hybridMultilevel"/>
    <w:tmpl w:val="C1BCE9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7D7E7A"/>
    <w:multiLevelType w:val="hybridMultilevel"/>
    <w:tmpl w:val="EF622A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B0F2BB"/>
    <w:multiLevelType w:val="hybridMultilevel"/>
    <w:tmpl w:val="5DFD90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015389C"/>
    <w:multiLevelType w:val="hybridMultilevel"/>
    <w:tmpl w:val="7DDABB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456E0D"/>
    <w:multiLevelType w:val="hybridMultilevel"/>
    <w:tmpl w:val="D4689F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4B5885"/>
    <w:multiLevelType w:val="hybridMultilevel"/>
    <w:tmpl w:val="6BF89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7E4821"/>
    <w:multiLevelType w:val="hybridMultilevel"/>
    <w:tmpl w:val="C988E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136946"/>
    <w:multiLevelType w:val="hybridMultilevel"/>
    <w:tmpl w:val="C1906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6B5A50"/>
    <w:multiLevelType w:val="hybridMultilevel"/>
    <w:tmpl w:val="CFB632B4"/>
    <w:lvl w:ilvl="0" w:tplc="29DAEBA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AFD2CAB"/>
    <w:multiLevelType w:val="hybridMultilevel"/>
    <w:tmpl w:val="BE682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60711A"/>
    <w:multiLevelType w:val="hybridMultilevel"/>
    <w:tmpl w:val="32C2B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934A1C"/>
    <w:multiLevelType w:val="hybridMultilevel"/>
    <w:tmpl w:val="BF4EC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797B6F"/>
    <w:multiLevelType w:val="hybridMultilevel"/>
    <w:tmpl w:val="27343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241D63"/>
    <w:multiLevelType w:val="hybridMultilevel"/>
    <w:tmpl w:val="36665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6E3076"/>
    <w:multiLevelType w:val="hybridMultilevel"/>
    <w:tmpl w:val="BB88D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D70290"/>
    <w:multiLevelType w:val="hybridMultilevel"/>
    <w:tmpl w:val="E31E9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4A2B2A"/>
    <w:multiLevelType w:val="hybridMultilevel"/>
    <w:tmpl w:val="6C42AE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D8744F1"/>
    <w:multiLevelType w:val="hybridMultilevel"/>
    <w:tmpl w:val="4F025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EC0473"/>
    <w:multiLevelType w:val="hybridMultilevel"/>
    <w:tmpl w:val="7854D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911052C"/>
    <w:multiLevelType w:val="hybridMultilevel"/>
    <w:tmpl w:val="31F26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7F0518"/>
    <w:multiLevelType w:val="hybridMultilevel"/>
    <w:tmpl w:val="4566E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CB3ACF"/>
    <w:multiLevelType w:val="hybridMultilevel"/>
    <w:tmpl w:val="4EB4E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5057BE"/>
    <w:multiLevelType w:val="hybridMultilevel"/>
    <w:tmpl w:val="B9987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C00B25"/>
    <w:multiLevelType w:val="hybridMultilevel"/>
    <w:tmpl w:val="8320F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201D0E"/>
    <w:multiLevelType w:val="hybridMultilevel"/>
    <w:tmpl w:val="D6AE8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DB1A80"/>
    <w:multiLevelType w:val="hybridMultilevel"/>
    <w:tmpl w:val="D222E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6B39EC"/>
    <w:multiLevelType w:val="hybridMultilevel"/>
    <w:tmpl w:val="85E4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C16E6"/>
    <w:multiLevelType w:val="hybridMultilevel"/>
    <w:tmpl w:val="38DE2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57F1D"/>
    <w:multiLevelType w:val="hybridMultilevel"/>
    <w:tmpl w:val="A9849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A33678"/>
    <w:multiLevelType w:val="hybridMultilevel"/>
    <w:tmpl w:val="C1F43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FED909"/>
    <w:multiLevelType w:val="hybridMultilevel"/>
    <w:tmpl w:val="32838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C955D46"/>
    <w:multiLevelType w:val="hybridMultilevel"/>
    <w:tmpl w:val="1F06A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E330DD"/>
    <w:multiLevelType w:val="hybridMultilevel"/>
    <w:tmpl w:val="9C72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10719F"/>
    <w:multiLevelType w:val="hybridMultilevel"/>
    <w:tmpl w:val="57B29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124AD2"/>
    <w:multiLevelType w:val="hybridMultilevel"/>
    <w:tmpl w:val="4614B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15596B"/>
    <w:multiLevelType w:val="hybridMultilevel"/>
    <w:tmpl w:val="6F72D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CF5327"/>
    <w:multiLevelType w:val="hybridMultilevel"/>
    <w:tmpl w:val="802206D6"/>
    <w:lvl w:ilvl="0" w:tplc="865266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1"/>
  </w:num>
  <w:num w:numId="5">
    <w:abstractNumId w:val="18"/>
  </w:num>
  <w:num w:numId="6">
    <w:abstractNumId w:val="30"/>
  </w:num>
  <w:num w:numId="7">
    <w:abstractNumId w:val="16"/>
  </w:num>
  <w:num w:numId="8">
    <w:abstractNumId w:val="36"/>
  </w:num>
  <w:num w:numId="9">
    <w:abstractNumId w:val="10"/>
  </w:num>
  <w:num w:numId="10">
    <w:abstractNumId w:val="31"/>
  </w:num>
  <w:num w:numId="11">
    <w:abstractNumId w:val="4"/>
  </w:num>
  <w:num w:numId="12">
    <w:abstractNumId w:val="1"/>
  </w:num>
  <w:num w:numId="13">
    <w:abstractNumId w:val="9"/>
  </w:num>
  <w:num w:numId="14">
    <w:abstractNumId w:val="29"/>
  </w:num>
  <w:num w:numId="15">
    <w:abstractNumId w:val="35"/>
  </w:num>
  <w:num w:numId="16">
    <w:abstractNumId w:val="13"/>
  </w:num>
  <w:num w:numId="17">
    <w:abstractNumId w:val="6"/>
  </w:num>
  <w:num w:numId="18">
    <w:abstractNumId w:val="33"/>
  </w:num>
  <w:num w:numId="19">
    <w:abstractNumId w:val="11"/>
  </w:num>
  <w:num w:numId="20">
    <w:abstractNumId w:val="34"/>
  </w:num>
  <w:num w:numId="21">
    <w:abstractNumId w:val="7"/>
  </w:num>
  <w:num w:numId="22">
    <w:abstractNumId w:val="26"/>
  </w:num>
  <w:num w:numId="23">
    <w:abstractNumId w:val="17"/>
  </w:num>
  <w:num w:numId="24">
    <w:abstractNumId w:val="28"/>
  </w:num>
  <w:num w:numId="25">
    <w:abstractNumId w:val="5"/>
  </w:num>
  <w:num w:numId="26">
    <w:abstractNumId w:val="27"/>
  </w:num>
  <w:num w:numId="27">
    <w:abstractNumId w:val="20"/>
  </w:num>
  <w:num w:numId="28">
    <w:abstractNumId w:val="25"/>
  </w:num>
  <w:num w:numId="29">
    <w:abstractNumId w:val="14"/>
  </w:num>
  <w:num w:numId="30">
    <w:abstractNumId w:val="22"/>
  </w:num>
  <w:num w:numId="31">
    <w:abstractNumId w:val="15"/>
  </w:num>
  <w:num w:numId="32">
    <w:abstractNumId w:val="19"/>
  </w:num>
  <w:num w:numId="33">
    <w:abstractNumId w:val="32"/>
  </w:num>
  <w:num w:numId="34">
    <w:abstractNumId w:val="23"/>
  </w:num>
  <w:num w:numId="35">
    <w:abstractNumId w:val="24"/>
  </w:num>
  <w:num w:numId="36">
    <w:abstractNumId w:val="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B5F"/>
    <w:rsid w:val="00045E18"/>
    <w:rsid w:val="00084435"/>
    <w:rsid w:val="001F6F31"/>
    <w:rsid w:val="00305EED"/>
    <w:rsid w:val="00317926"/>
    <w:rsid w:val="00360E23"/>
    <w:rsid w:val="00375D10"/>
    <w:rsid w:val="003C1917"/>
    <w:rsid w:val="003C2D76"/>
    <w:rsid w:val="00401ACC"/>
    <w:rsid w:val="00413103"/>
    <w:rsid w:val="00445780"/>
    <w:rsid w:val="00482A8E"/>
    <w:rsid w:val="00491C6B"/>
    <w:rsid w:val="004E5985"/>
    <w:rsid w:val="004F518D"/>
    <w:rsid w:val="00527A3C"/>
    <w:rsid w:val="00591D71"/>
    <w:rsid w:val="005A3200"/>
    <w:rsid w:val="00647530"/>
    <w:rsid w:val="00691D2F"/>
    <w:rsid w:val="006D7EA9"/>
    <w:rsid w:val="00704926"/>
    <w:rsid w:val="007A1E15"/>
    <w:rsid w:val="007B040B"/>
    <w:rsid w:val="008362AF"/>
    <w:rsid w:val="008618B8"/>
    <w:rsid w:val="008A3680"/>
    <w:rsid w:val="008C1467"/>
    <w:rsid w:val="008C33A6"/>
    <w:rsid w:val="00902AF1"/>
    <w:rsid w:val="00925FE6"/>
    <w:rsid w:val="009333C8"/>
    <w:rsid w:val="00933745"/>
    <w:rsid w:val="00977545"/>
    <w:rsid w:val="009B5755"/>
    <w:rsid w:val="00A40C89"/>
    <w:rsid w:val="00A93F40"/>
    <w:rsid w:val="00B17361"/>
    <w:rsid w:val="00B45B5F"/>
    <w:rsid w:val="00B5714A"/>
    <w:rsid w:val="00B6332C"/>
    <w:rsid w:val="00BA1762"/>
    <w:rsid w:val="00BC4CC8"/>
    <w:rsid w:val="00BD1FAF"/>
    <w:rsid w:val="00BE0E30"/>
    <w:rsid w:val="00C17C0A"/>
    <w:rsid w:val="00C87A77"/>
    <w:rsid w:val="00CD1095"/>
    <w:rsid w:val="00CD50B4"/>
    <w:rsid w:val="00D17BEA"/>
    <w:rsid w:val="00D70B6B"/>
    <w:rsid w:val="00D81D9B"/>
    <w:rsid w:val="00DB6DAC"/>
    <w:rsid w:val="00DF6A6F"/>
    <w:rsid w:val="00E0435F"/>
    <w:rsid w:val="00E56C5A"/>
    <w:rsid w:val="00E83BB3"/>
    <w:rsid w:val="00E84C11"/>
    <w:rsid w:val="00EB5FE0"/>
    <w:rsid w:val="00EB6599"/>
    <w:rsid w:val="00F41731"/>
    <w:rsid w:val="00FF0CC1"/>
    <w:rsid w:val="00FF1186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B5F"/>
  </w:style>
  <w:style w:type="paragraph" w:styleId="a6">
    <w:name w:val="footer"/>
    <w:basedOn w:val="a"/>
    <w:link w:val="a7"/>
    <w:uiPriority w:val="99"/>
    <w:unhideWhenUsed/>
    <w:rsid w:val="00B45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B5F"/>
  </w:style>
  <w:style w:type="paragraph" w:styleId="a8">
    <w:name w:val="Balloon Text"/>
    <w:basedOn w:val="a"/>
    <w:link w:val="a9"/>
    <w:uiPriority w:val="99"/>
    <w:semiHidden/>
    <w:unhideWhenUsed/>
    <w:rsid w:val="00B45B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B5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4457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4578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8618B8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82A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Normal (Web)"/>
    <w:basedOn w:val="a"/>
    <w:uiPriority w:val="99"/>
    <w:unhideWhenUsed/>
    <w:rsid w:val="0070492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No Spacing"/>
    <w:uiPriority w:val="1"/>
    <w:qFormat/>
    <w:rsid w:val="00933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CD5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7889</Words>
  <Characters>44972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alekse-korotkov@mail.ru</cp:lastModifiedBy>
  <cp:revision>27</cp:revision>
  <dcterms:created xsi:type="dcterms:W3CDTF">2017-11-05T16:56:00Z</dcterms:created>
  <dcterms:modified xsi:type="dcterms:W3CDTF">2021-10-18T18:37:00Z</dcterms:modified>
</cp:coreProperties>
</file>