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2D" w:rsidRDefault="00065C2D" w:rsidP="00065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65C2D" w:rsidRDefault="00065C2D" w:rsidP="00065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 Средняя общеобразовательная школа № 2 г. Сосногорска"</w:t>
      </w:r>
    </w:p>
    <w:p w:rsid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65C2D" w:rsidRP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065C2D">
        <w:rPr>
          <w:rFonts w:ascii="Times New Roman" w:eastAsia="Times New Roman" w:hAnsi="Times New Roman"/>
          <w:sz w:val="40"/>
          <w:szCs w:val="40"/>
        </w:rPr>
        <w:t>РАБОЧАЯ  ПРОГРАММА УЧЕБНОГО ПРЕДМЕТА</w:t>
      </w:r>
    </w:p>
    <w:p w:rsidR="00065C2D" w:rsidRP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65C2D" w:rsidRP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bookmarkStart w:id="0" w:name="_GoBack"/>
      <w:bookmarkEnd w:id="0"/>
      <w:r w:rsidRPr="00065C2D">
        <w:rPr>
          <w:rFonts w:ascii="Times New Roman" w:eastAsia="Times New Roman" w:hAnsi="Times New Roman"/>
          <w:b/>
          <w:sz w:val="44"/>
          <w:szCs w:val="44"/>
        </w:rPr>
        <w:t>физика</w:t>
      </w:r>
    </w:p>
    <w:p w:rsidR="00065C2D" w:rsidRP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65C2D" w:rsidRP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065C2D">
        <w:rPr>
          <w:rFonts w:ascii="Times New Roman" w:eastAsia="Times New Roman" w:hAnsi="Times New Roman"/>
          <w:sz w:val="36"/>
          <w:szCs w:val="36"/>
        </w:rPr>
        <w:t>УРОВЕНЬ БАЗОВЫЙ</w:t>
      </w:r>
    </w:p>
    <w:p w:rsidR="00065C2D" w:rsidRP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065C2D">
        <w:rPr>
          <w:rFonts w:ascii="Times New Roman" w:eastAsia="Times New Roman" w:hAnsi="Times New Roman"/>
          <w:sz w:val="36"/>
          <w:szCs w:val="36"/>
        </w:rPr>
        <w:t xml:space="preserve">  10-11 КЛАССЫ</w:t>
      </w:r>
    </w:p>
    <w:p w:rsidR="00065C2D" w:rsidRP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065C2D" w:rsidRP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065C2D">
        <w:rPr>
          <w:rFonts w:ascii="Times New Roman" w:eastAsia="Times New Roman" w:hAnsi="Times New Roman"/>
          <w:sz w:val="36"/>
          <w:szCs w:val="36"/>
        </w:rPr>
        <w:t>СРОК  РЕАЛИЗАЦИИ  -  2 года</w:t>
      </w:r>
    </w:p>
    <w:p w:rsidR="00065C2D" w:rsidRPr="00065C2D" w:rsidRDefault="00065C2D" w:rsidP="0006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65C2D" w:rsidRDefault="00065C2D" w:rsidP="00065C2D">
      <w:pPr>
        <w:spacing w:after="0"/>
        <w:rPr>
          <w:rFonts w:ascii="Times New Roman" w:hAnsi="Times New Roman"/>
          <w:sz w:val="36"/>
          <w:szCs w:val="36"/>
        </w:rPr>
      </w:pPr>
    </w:p>
    <w:p w:rsidR="00065C2D" w:rsidRDefault="00065C2D" w:rsidP="00065C2D">
      <w:pPr>
        <w:spacing w:after="0"/>
        <w:rPr>
          <w:rFonts w:ascii="Times New Roman" w:hAnsi="Times New Roman"/>
          <w:sz w:val="36"/>
          <w:szCs w:val="36"/>
        </w:rPr>
      </w:pPr>
    </w:p>
    <w:p w:rsidR="00065C2D" w:rsidRDefault="00065C2D" w:rsidP="00065C2D">
      <w:pPr>
        <w:spacing w:after="0"/>
        <w:rPr>
          <w:rFonts w:ascii="Times New Roman" w:hAnsi="Times New Roman"/>
          <w:sz w:val="36"/>
          <w:szCs w:val="36"/>
        </w:rPr>
      </w:pPr>
    </w:p>
    <w:p w:rsidR="00065C2D" w:rsidRDefault="00065C2D" w:rsidP="00065C2D">
      <w:pPr>
        <w:spacing w:after="0"/>
        <w:rPr>
          <w:rFonts w:ascii="Times New Roman" w:hAnsi="Times New Roman"/>
          <w:sz w:val="36"/>
          <w:szCs w:val="36"/>
        </w:rPr>
      </w:pPr>
    </w:p>
    <w:p w:rsidR="00065C2D" w:rsidRDefault="00065C2D" w:rsidP="00065C2D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2021г.</w:t>
      </w:r>
    </w:p>
    <w:p w:rsidR="00065C2D" w:rsidRDefault="00065C2D" w:rsidP="00065C2D">
      <w:pPr>
        <w:spacing w:after="0"/>
        <w:rPr>
          <w:rFonts w:ascii="Times New Roman" w:hAnsi="Times New Roman"/>
          <w:sz w:val="36"/>
          <w:szCs w:val="36"/>
        </w:rPr>
      </w:pPr>
    </w:p>
    <w:p w:rsidR="00065C2D" w:rsidRDefault="00065C2D" w:rsidP="00065C2D">
      <w:pPr>
        <w:spacing w:after="0"/>
        <w:rPr>
          <w:rFonts w:ascii="Times New Roman" w:hAnsi="Times New Roman"/>
          <w:sz w:val="36"/>
          <w:szCs w:val="36"/>
        </w:rPr>
      </w:pPr>
    </w:p>
    <w:p w:rsidR="00DF1AC4" w:rsidRPr="00991148" w:rsidRDefault="00065C2D" w:rsidP="00065C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</w:t>
      </w:r>
      <w:r w:rsidR="00826C3D" w:rsidRPr="00991148">
        <w:rPr>
          <w:rFonts w:ascii="Times New Roman" w:hAnsi="Times New Roman"/>
          <w:sz w:val="36"/>
          <w:szCs w:val="36"/>
        </w:rPr>
        <w:t>Пояснительная записка.</w:t>
      </w:r>
    </w:p>
    <w:p w:rsidR="00826C3D" w:rsidRPr="00D61CAE" w:rsidRDefault="00826C3D" w:rsidP="00991148">
      <w:pPr>
        <w:spacing w:after="0"/>
        <w:rPr>
          <w:rFonts w:ascii="Times New Roman" w:hAnsi="Times New Roman"/>
          <w:b/>
          <w:sz w:val="28"/>
          <w:szCs w:val="28"/>
        </w:rPr>
      </w:pPr>
      <w:r w:rsidRPr="00991148">
        <w:rPr>
          <w:rFonts w:ascii="Times New Roman" w:hAnsi="Times New Roman"/>
          <w:sz w:val="24"/>
          <w:szCs w:val="24"/>
        </w:rPr>
        <w:tab/>
      </w:r>
      <w:r w:rsidRPr="00D61CAE">
        <w:rPr>
          <w:rFonts w:ascii="Times New Roman" w:hAnsi="Times New Roman"/>
          <w:b/>
          <w:sz w:val="28"/>
          <w:szCs w:val="28"/>
        </w:rPr>
        <w:t>Общая характеристика программы.</w:t>
      </w:r>
    </w:p>
    <w:p w:rsidR="00D61CAE" w:rsidRPr="00D61CAE" w:rsidRDefault="00826C3D" w:rsidP="00D61CA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CAE">
        <w:rPr>
          <w:rFonts w:ascii="Times New Roman" w:hAnsi="Times New Roman"/>
          <w:sz w:val="28"/>
          <w:szCs w:val="28"/>
        </w:rPr>
        <w:tab/>
        <w:t>Программа по физике для полной общеобра</w:t>
      </w:r>
      <w:r w:rsidR="00D61CAE" w:rsidRPr="00D61CAE">
        <w:rPr>
          <w:rFonts w:ascii="Times New Roman" w:hAnsi="Times New Roman"/>
          <w:sz w:val="28"/>
          <w:szCs w:val="28"/>
        </w:rPr>
        <w:t>зовательной школы</w:t>
      </w:r>
      <w:r w:rsidR="00D61CAE" w:rsidRPr="00D61CA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полного общего образования.</w:t>
      </w:r>
    </w:p>
    <w:p w:rsidR="00826C3D" w:rsidRPr="00D61CAE" w:rsidRDefault="00826C3D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В ней также учтены основные идеи и положения программ развития и формирования универсальных учебных действий (УУД)</w:t>
      </w:r>
      <w:r w:rsidR="000C6214" w:rsidRPr="00D61CAE">
        <w:rPr>
          <w:rFonts w:ascii="Times New Roman" w:hAnsi="Times New Roman"/>
          <w:sz w:val="28"/>
          <w:szCs w:val="28"/>
        </w:rPr>
        <w:t xml:space="preserve"> для полного общего образования и соблюдена преемственность с программами для основного общего образования.</w:t>
      </w:r>
    </w:p>
    <w:p w:rsidR="000C6214" w:rsidRPr="00D61CAE" w:rsidRDefault="000C6214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>Важнейшие отличительные особенности программы для полной школы состоят в следующем:</w:t>
      </w:r>
    </w:p>
    <w:p w:rsidR="000C6214" w:rsidRPr="00D61CAE" w:rsidRDefault="000C6214" w:rsidP="009911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Основное содержание курса ориентировано на фундаментальное ядро содержания физического образования;</w:t>
      </w:r>
    </w:p>
    <w:p w:rsidR="00A92261" w:rsidRPr="00D61CAE" w:rsidRDefault="00A92261" w:rsidP="009911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Основное содержание курса представлено для базового уровня;</w:t>
      </w:r>
    </w:p>
    <w:p w:rsidR="000C6214" w:rsidRPr="00D61CAE" w:rsidRDefault="000C6214" w:rsidP="009911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Объем и глубина учебного материала определяется содержанием учебной программы, требованиями к результатам</w:t>
      </w:r>
      <w:r w:rsidR="001D462E" w:rsidRPr="00D61CAE">
        <w:rPr>
          <w:rFonts w:ascii="Times New Roman" w:hAnsi="Times New Roman"/>
          <w:sz w:val="28"/>
          <w:szCs w:val="28"/>
        </w:rPr>
        <w:t xml:space="preserve"> обучения, которые получают дальнейшую конкретизацию в тематическом планировании;</w:t>
      </w:r>
    </w:p>
    <w:p w:rsidR="001D462E" w:rsidRPr="00D61CAE" w:rsidRDefault="001D462E" w:rsidP="009911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 xml:space="preserve">Требования к результатам </w:t>
      </w:r>
      <w:r w:rsidR="00A92261" w:rsidRPr="00D61CAE">
        <w:rPr>
          <w:rFonts w:ascii="Times New Roman" w:hAnsi="Times New Roman"/>
          <w:sz w:val="28"/>
          <w:szCs w:val="28"/>
        </w:rPr>
        <w:t>обучения и тематическое планирование ограничивают объем содержания, изучаемого на базовом уровне.</w:t>
      </w:r>
    </w:p>
    <w:p w:rsidR="00A92261" w:rsidRPr="00D61CAE" w:rsidRDefault="00A92261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В программе для старшей школы предусмотрено развитие всех основных видов деятельности, представленных в программах для основного общего образования. Однако содержание программы для полной школы имеет особенности, обусловленные как предметным содержанием системы полного общего образования, так и возрастными особенностями учащихся.</w:t>
      </w:r>
    </w:p>
    <w:p w:rsidR="00A92261" w:rsidRPr="00D61CAE" w:rsidRDefault="00A92261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В старшем подростковом возрасте (15-17 лет) ведущую роль играет деятельность по овладению системой научных понятий в контексте предварительного профессионального самоопределения. Усвоение системы научных понятий</w:t>
      </w:r>
      <w:r w:rsidR="00A46DE9" w:rsidRPr="00D61CAE">
        <w:rPr>
          <w:rFonts w:ascii="Times New Roman" w:hAnsi="Times New Roman"/>
          <w:sz w:val="28"/>
          <w:szCs w:val="28"/>
        </w:rPr>
        <w:t xml:space="preserve"> </w:t>
      </w:r>
      <w:r w:rsidRPr="00D61CAE">
        <w:rPr>
          <w:rFonts w:ascii="Times New Roman" w:hAnsi="Times New Roman"/>
          <w:sz w:val="28"/>
          <w:szCs w:val="28"/>
        </w:rPr>
        <w:t>формирует тип мышления, ориентирующий подростка</w:t>
      </w:r>
      <w:r w:rsidR="00A46DE9" w:rsidRPr="00D61CAE">
        <w:rPr>
          <w:rFonts w:ascii="Times New Roman" w:hAnsi="Times New Roman"/>
          <w:sz w:val="28"/>
          <w:szCs w:val="28"/>
        </w:rPr>
        <w:t xml:space="preserve"> на общекультурные образцы, нормы, эталоны взаимодействия с окружающим миром, а также становится источником нового типа познавательных интересов (не только к фактам, но и к закономерностям), средством формирования мировоззрения.</w:t>
      </w:r>
    </w:p>
    <w:p w:rsidR="00A46DE9" w:rsidRPr="00D61CAE" w:rsidRDefault="00A46DE9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lastRenderedPageBreak/>
        <w:t>Таким образом, оптимальным способом развития познавательной потребности старшеклассников является представление содержания образования в виде системы теоретических понятий.</w:t>
      </w:r>
    </w:p>
    <w:p w:rsidR="001E0A90" w:rsidRPr="00D61CAE" w:rsidRDefault="001E0A90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Подростковый кризис связан  с развитием самосознания, что влияет на характер учебной деятельности. Для старших подростков по-прежнему актуальна учебная деятельность, направленная на саморазвитие и самообразование. У них продолжают развиваться теоретическое, формальное и рефлексивное мышление, способность рассуждать гипотетико-дедуктивным способом, абстрактно-логически, умение оперировать гипотезами, рефлексия как способность анализировать и оценивать собственные интеллектуальные операции.</w:t>
      </w:r>
    </w:p>
    <w:p w:rsidR="001E0A90" w:rsidRPr="00D61CAE" w:rsidRDefault="001E0A90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Психологическим новообразованием подросткового возраста является целеполагание и построение жизненных планов во временной перспективе, т.е. н</w:t>
      </w:r>
      <w:r w:rsidR="00B906A5" w:rsidRPr="00D61CAE">
        <w:rPr>
          <w:rFonts w:ascii="Times New Roman" w:hAnsi="Times New Roman"/>
          <w:sz w:val="28"/>
          <w:szCs w:val="28"/>
        </w:rPr>
        <w:t>а</w:t>
      </w:r>
      <w:r w:rsidRPr="00D61CAE">
        <w:rPr>
          <w:rFonts w:ascii="Times New Roman" w:hAnsi="Times New Roman"/>
          <w:sz w:val="28"/>
          <w:szCs w:val="28"/>
        </w:rPr>
        <w:t>иболее выражена мотивация, связанная с будущей взрослой жизнью, и снижена мотивация, связанная с периодом школьной жизни. В этом возрасте развивается способность к проектированию собственной учебной деятельности, построению собственной образовательной траектории.</w:t>
      </w:r>
    </w:p>
    <w:p w:rsidR="000C6214" w:rsidRPr="00D61CAE" w:rsidRDefault="001E0A90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 xml:space="preserve">Учитывая вышеизложенное, а также положение о том, </w:t>
      </w:r>
      <w:r w:rsidR="002D0917" w:rsidRPr="00D61CAE">
        <w:rPr>
          <w:rFonts w:ascii="Times New Roman" w:hAnsi="Times New Roman"/>
          <w:sz w:val="28"/>
          <w:szCs w:val="28"/>
        </w:rPr>
        <w:t>что образовательные результаты на предметном уровне должны подлежать оценке в ходе итоговой аттестации, в тематическом планировании предметные цели и планируемые результаты обучения конкретизированы до уровня учебных действий, которыми овладевают обучающиеся в процессе освоения предметного содержания. В физике, где ведущую роль играет познавательная деятельность, основные виды учебной деятельности обучающегося на уровне учебных действий включают умение характеризовать, объяснять, классифицировать, овладевать методами научного познания и т.д.</w:t>
      </w:r>
    </w:p>
    <w:p w:rsidR="002D0917" w:rsidRPr="00D61CAE" w:rsidRDefault="002D0917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Таким образом, в программе цели изучения физики представлены на разных уровнях:</w:t>
      </w:r>
    </w:p>
    <w:p w:rsidR="002D0917" w:rsidRPr="00D61CAE" w:rsidRDefault="002D0917" w:rsidP="0099114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На уровне собственно целей с разделением на личностные, метапредметные и предметные;</w:t>
      </w:r>
    </w:p>
    <w:p w:rsidR="002D0917" w:rsidRPr="00D61CAE" w:rsidRDefault="002D0917" w:rsidP="0099114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На уровне образовательных результатов (требований) с разделением на метапредметные, предметные и личностные;</w:t>
      </w:r>
    </w:p>
    <w:p w:rsidR="002D0917" w:rsidRPr="00D61CAE" w:rsidRDefault="002D0917" w:rsidP="0099114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На уровне учебных действий.</w:t>
      </w:r>
    </w:p>
    <w:p w:rsidR="00DF1AC4" w:rsidRPr="00D61CAE" w:rsidRDefault="00DF1AC4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1AC4" w:rsidRPr="00D61CAE" w:rsidRDefault="00DF1AC4" w:rsidP="009911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1CAE">
        <w:rPr>
          <w:rFonts w:ascii="Times New Roman" w:hAnsi="Times New Roman"/>
          <w:b/>
          <w:sz w:val="28"/>
          <w:szCs w:val="28"/>
        </w:rPr>
        <w:t>Общая характеристика учебного предмета.</w:t>
      </w:r>
    </w:p>
    <w:p w:rsidR="00DF1AC4" w:rsidRPr="00D61CAE" w:rsidRDefault="006B786D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lastRenderedPageBreak/>
        <w:tab/>
        <w:t>Физика как</w:t>
      </w:r>
      <w:r w:rsidR="00622319" w:rsidRPr="00D61CAE">
        <w:rPr>
          <w:rFonts w:ascii="Times New Roman" w:hAnsi="Times New Roman"/>
          <w:sz w:val="28"/>
          <w:szCs w:val="28"/>
        </w:rPr>
        <w:t xml:space="preserve"> наука о наиболее общих законах 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622319" w:rsidRPr="00D61CAE" w:rsidRDefault="00622319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развития научного способа мышления.</w:t>
      </w:r>
    </w:p>
    <w:p w:rsidR="00622319" w:rsidRPr="00D61CAE" w:rsidRDefault="00622319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622319" w:rsidRPr="00D61CAE" w:rsidRDefault="00622319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>Целями изучения физики в полной школе являются:</w:t>
      </w:r>
    </w:p>
    <w:p w:rsidR="00622319" w:rsidRPr="00D61CAE" w:rsidRDefault="00CC4A85" w:rsidP="0099114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CC4A85" w:rsidRPr="00D61CAE" w:rsidRDefault="00CC4A85" w:rsidP="0099114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Формирование у обучающихся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CC4A85" w:rsidRPr="00D61CAE" w:rsidRDefault="00CC4A85" w:rsidP="0099114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Приобретение обучающимися опыта разнообразной деятельности, опыта познания и самопознания; ключевых навыков (компетентностей),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CC4A85" w:rsidRPr="00D61CAE" w:rsidRDefault="00CC4A85" w:rsidP="0099114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lastRenderedPageBreak/>
        <w:t>Овладение системой научных знаний о физических свойствах окружающего мира, об основных физических законах и способах их использования в практической жизни.</w:t>
      </w:r>
    </w:p>
    <w:p w:rsidR="00CC4A85" w:rsidRPr="00D61CAE" w:rsidRDefault="00CC4A85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4A85" w:rsidRPr="00D61CAE" w:rsidRDefault="00356FD0" w:rsidP="009911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1CAE">
        <w:rPr>
          <w:rFonts w:ascii="Times New Roman" w:hAnsi="Times New Roman"/>
          <w:b/>
          <w:sz w:val="28"/>
          <w:szCs w:val="28"/>
        </w:rPr>
        <w:t>Ценностные ориентиры содержания предмета.</w:t>
      </w:r>
    </w:p>
    <w:p w:rsidR="00356FD0" w:rsidRPr="00D61CAE" w:rsidRDefault="00356FD0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>Основу познавательных ценностей составляют научные знания, научные методы познания, а ценностные ориентиры, формируемые у учащихся в процессе изучения физики, проявляются:</w:t>
      </w:r>
    </w:p>
    <w:p w:rsidR="00356FD0" w:rsidRPr="00D61CAE" w:rsidRDefault="00E26B58" w:rsidP="0099114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В признании ценности научного знания, его практической значимости, достоверности;</w:t>
      </w:r>
    </w:p>
    <w:p w:rsidR="00E26B58" w:rsidRPr="00D61CAE" w:rsidRDefault="00E26B58" w:rsidP="0099114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В ценности физических методов исследования живой и неживой природы;</w:t>
      </w:r>
    </w:p>
    <w:p w:rsidR="00E26B58" w:rsidRPr="00D61CAE" w:rsidRDefault="00E26B58" w:rsidP="0099114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В понимании сложности и противоречивости самого процесса познания как извечного стремления к истине.</w:t>
      </w:r>
    </w:p>
    <w:p w:rsidR="00E26B58" w:rsidRPr="00D61CAE" w:rsidRDefault="00E26B58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</w:t>
      </w:r>
    </w:p>
    <w:p w:rsidR="00E26B58" w:rsidRPr="00D61CAE" w:rsidRDefault="00E26B58" w:rsidP="0099114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Уважительного отношения к созидательной, творческой деятельности;</w:t>
      </w:r>
    </w:p>
    <w:p w:rsidR="00E26B58" w:rsidRPr="00D61CAE" w:rsidRDefault="00E26B58" w:rsidP="0099114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Понимания необходимости эффективного и безопасного использования различных технических устройств;</w:t>
      </w:r>
    </w:p>
    <w:p w:rsidR="00E26B58" w:rsidRPr="00D61CAE" w:rsidRDefault="00E26B58" w:rsidP="0099114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Потребности в безусловном выполнении правил безопасного использования веществ в повседневной жизни;</w:t>
      </w:r>
    </w:p>
    <w:p w:rsidR="00E26B58" w:rsidRPr="00D61CAE" w:rsidRDefault="00E26B58" w:rsidP="0099114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Сознательного выбора будущей профессиональной деятельности.</w:t>
      </w:r>
    </w:p>
    <w:p w:rsidR="00E26B58" w:rsidRPr="00D61CAE" w:rsidRDefault="00E26B58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учащихся:</w:t>
      </w:r>
    </w:p>
    <w:p w:rsidR="00E26B58" w:rsidRPr="00D61CAE" w:rsidRDefault="00E26B58" w:rsidP="0099114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Правильного использования физической терминологии и символики;</w:t>
      </w:r>
    </w:p>
    <w:p w:rsidR="00E26B58" w:rsidRPr="00D61CAE" w:rsidRDefault="00E26B58" w:rsidP="0099114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Потребности вести диалог, выслушивать мнение оппонента, участвовать в дискуссии;</w:t>
      </w:r>
    </w:p>
    <w:p w:rsidR="00E26B58" w:rsidRPr="00D61CAE" w:rsidRDefault="00E26B58" w:rsidP="0099114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Способности открыто выражать и аргументировано отстаивать свою точку зрения.</w:t>
      </w:r>
    </w:p>
    <w:p w:rsidR="00E26B58" w:rsidRPr="00D61CAE" w:rsidRDefault="00E26B58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6B58" w:rsidRPr="00D61CAE" w:rsidRDefault="00E26B58" w:rsidP="009911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1CAE">
        <w:rPr>
          <w:rFonts w:ascii="Times New Roman" w:hAnsi="Times New Roman"/>
          <w:b/>
          <w:sz w:val="28"/>
          <w:szCs w:val="28"/>
        </w:rPr>
        <w:t>Результаты освоения курса физики.</w:t>
      </w:r>
    </w:p>
    <w:p w:rsidR="00E26B58" w:rsidRPr="00D61CAE" w:rsidRDefault="006C15F8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 xml:space="preserve">Деятельность учителя в обучении физике в полной школе должна быть направлена на достижение обучающимися следующих </w:t>
      </w:r>
      <w:r w:rsidRPr="00D61CAE">
        <w:rPr>
          <w:rFonts w:ascii="Times New Roman" w:hAnsi="Times New Roman"/>
          <w:b/>
          <w:sz w:val="28"/>
          <w:szCs w:val="28"/>
        </w:rPr>
        <w:t>личностных результатов</w:t>
      </w:r>
      <w:r w:rsidRPr="00D61CAE">
        <w:rPr>
          <w:rFonts w:ascii="Times New Roman" w:hAnsi="Times New Roman"/>
          <w:sz w:val="28"/>
          <w:szCs w:val="28"/>
        </w:rPr>
        <w:t>:</w:t>
      </w:r>
    </w:p>
    <w:p w:rsidR="006C15F8" w:rsidRPr="00D61CAE" w:rsidRDefault="006C15F8" w:rsidP="0099114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lastRenderedPageBreak/>
        <w:t>В ценностно-ориентированной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6C15F8" w:rsidRPr="00D61CAE" w:rsidRDefault="006C15F8" w:rsidP="0099114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В трудовой сфере – готовность к осознанному выбору дальнейшей образовательной траектории;</w:t>
      </w:r>
    </w:p>
    <w:p w:rsidR="006C15F8" w:rsidRPr="00D61CAE" w:rsidRDefault="006C15F8" w:rsidP="0099114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В познавательной сфере – умение управлять своей познавательной деятельностью.</w:t>
      </w:r>
    </w:p>
    <w:p w:rsidR="006C15F8" w:rsidRPr="00D61CAE" w:rsidRDefault="006C15F8" w:rsidP="0099114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b/>
          <w:sz w:val="28"/>
          <w:szCs w:val="28"/>
        </w:rPr>
        <w:t>Метапредметными</w:t>
      </w:r>
      <w:r w:rsidRPr="00D61CAE">
        <w:rPr>
          <w:rFonts w:ascii="Times New Roman" w:hAnsi="Times New Roman"/>
          <w:sz w:val="28"/>
          <w:szCs w:val="28"/>
        </w:rPr>
        <w:t xml:space="preserve"> результатами освоения выпускниками полной школы программы по физике являются:</w:t>
      </w:r>
    </w:p>
    <w:p w:rsidR="006C15F8" w:rsidRPr="00D61CAE" w:rsidRDefault="006C15F8" w:rsidP="0099114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6C15F8" w:rsidRPr="00D61CAE" w:rsidRDefault="006C15F8" w:rsidP="0099114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6C15F8" w:rsidRPr="00D61CAE" w:rsidRDefault="006C15F8" w:rsidP="0099114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6C15F8" w:rsidRPr="00D61CAE" w:rsidRDefault="006C15F8" w:rsidP="0099114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Умение определять цел</w:t>
      </w:r>
      <w:r w:rsidR="000308C1" w:rsidRPr="00D61CAE">
        <w:rPr>
          <w:rFonts w:ascii="Times New Roman" w:hAnsi="Times New Roman"/>
          <w:sz w:val="28"/>
          <w:szCs w:val="28"/>
        </w:rPr>
        <w:t>и</w:t>
      </w:r>
      <w:r w:rsidRPr="00D61CAE">
        <w:rPr>
          <w:rFonts w:ascii="Times New Roman" w:hAnsi="Times New Roman"/>
          <w:sz w:val="28"/>
          <w:szCs w:val="28"/>
        </w:rPr>
        <w:t xml:space="preserve"> и задачи деятельности, выбирать средства реализации целей и применять их на практике;</w:t>
      </w:r>
    </w:p>
    <w:p w:rsidR="006C15F8" w:rsidRPr="00D61CAE" w:rsidRDefault="006C15F8" w:rsidP="0099114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Использование различных источников для получения физической информации, понимание зависимости</w:t>
      </w:r>
      <w:r w:rsidR="000308C1" w:rsidRPr="00D61CAE">
        <w:rPr>
          <w:rFonts w:ascii="Times New Roman" w:hAnsi="Times New Roman"/>
          <w:sz w:val="28"/>
          <w:szCs w:val="28"/>
        </w:rPr>
        <w:t xml:space="preserve"> содержания и формы представления информации от целей коммуникации и адресата.</w:t>
      </w:r>
    </w:p>
    <w:p w:rsidR="000308C1" w:rsidRPr="00D61CAE" w:rsidRDefault="000308C1" w:rsidP="0099114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 xml:space="preserve">В области </w:t>
      </w:r>
      <w:r w:rsidRPr="00D61CAE">
        <w:rPr>
          <w:rFonts w:ascii="Times New Roman" w:hAnsi="Times New Roman"/>
          <w:b/>
          <w:sz w:val="28"/>
          <w:szCs w:val="28"/>
        </w:rPr>
        <w:t>предметных</w:t>
      </w:r>
      <w:r w:rsidRPr="00D61CAE">
        <w:rPr>
          <w:rFonts w:ascii="Times New Roman" w:hAnsi="Times New Roman"/>
          <w:sz w:val="28"/>
          <w:szCs w:val="28"/>
        </w:rPr>
        <w:t xml:space="preserve"> результатов учитель предоставляет ученику возможность на ступени полного общего образования научиться:</w:t>
      </w:r>
    </w:p>
    <w:p w:rsidR="000308C1" w:rsidRPr="00D61CAE" w:rsidRDefault="000308C1" w:rsidP="0099114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 xml:space="preserve">В познавательной сфере: 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информацию, полученную из других источников; применять приобретенные знания по физике для решения практических </w:t>
      </w:r>
      <w:r w:rsidRPr="00D61CAE">
        <w:rPr>
          <w:rFonts w:ascii="Times New Roman" w:hAnsi="Times New Roman"/>
          <w:sz w:val="28"/>
          <w:szCs w:val="28"/>
        </w:rPr>
        <w:lastRenderedPageBreak/>
        <w:t>задач, встречающихся в повседневной жизни, для безопасного использования бытовых технических устройств, рационального природоиспользования и охраны окружающей среды.</w:t>
      </w:r>
    </w:p>
    <w:p w:rsidR="000308C1" w:rsidRPr="00D61CAE" w:rsidRDefault="000308C1" w:rsidP="0099114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процессов.</w:t>
      </w:r>
    </w:p>
    <w:p w:rsidR="000308C1" w:rsidRPr="00D61CAE" w:rsidRDefault="000308C1" w:rsidP="0099114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В трудовой сфере: проводить физический эксперимент.</w:t>
      </w:r>
    </w:p>
    <w:p w:rsidR="000308C1" w:rsidRPr="00D61CAE" w:rsidRDefault="00EC3614" w:rsidP="0099114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В сфере физической культуры: оказывать первую помощь при травмах, связанных с лабораторным оборудованием и бытовыми техническими устройствами.</w:t>
      </w:r>
    </w:p>
    <w:p w:rsidR="000308C1" w:rsidRPr="00991148" w:rsidRDefault="000308C1" w:rsidP="0099114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C6214" w:rsidRPr="00D61CAE" w:rsidRDefault="000C6214" w:rsidP="009911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Основное содержание курса.</w:t>
      </w:r>
    </w:p>
    <w:p w:rsidR="000C6214" w:rsidRPr="00D61CAE" w:rsidRDefault="000C6214" w:rsidP="009911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1CAE">
        <w:rPr>
          <w:rFonts w:ascii="Times New Roman" w:hAnsi="Times New Roman"/>
          <w:b/>
          <w:sz w:val="28"/>
          <w:szCs w:val="28"/>
        </w:rPr>
        <w:t>Раздел 1. Научный метод познания природы.</w:t>
      </w:r>
    </w:p>
    <w:p w:rsidR="000C6214" w:rsidRPr="00D61CAE" w:rsidRDefault="000C6214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 xml:space="preserve">Физика – фундаментальная наука о природе. Научный метод познания. </w:t>
      </w:r>
    </w:p>
    <w:p w:rsidR="000C6214" w:rsidRPr="00D61CAE" w:rsidRDefault="000C6214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>Методы научного исследования Физических явлений. Эксперимент и теория в процессе познания природы. Погрешности измерений физических величин. Научные гипотезы</w:t>
      </w:r>
      <w:r w:rsidR="00224989" w:rsidRPr="00D61CAE">
        <w:rPr>
          <w:rFonts w:ascii="Times New Roman" w:hAnsi="Times New Roman"/>
          <w:sz w:val="28"/>
          <w:szCs w:val="28"/>
        </w:rPr>
        <w:t>. Модели физических явлений. 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:rsidR="00224989" w:rsidRPr="00D61CAE" w:rsidRDefault="00224989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4989" w:rsidRPr="00D61CAE" w:rsidRDefault="00224989" w:rsidP="009911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1CAE">
        <w:rPr>
          <w:rFonts w:ascii="Times New Roman" w:hAnsi="Times New Roman"/>
          <w:b/>
          <w:sz w:val="28"/>
          <w:szCs w:val="28"/>
        </w:rPr>
        <w:t>Раздел 2. Механика.</w:t>
      </w:r>
    </w:p>
    <w:p w:rsidR="00224989" w:rsidRPr="00D61CAE" w:rsidRDefault="00224989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b/>
          <w:sz w:val="28"/>
          <w:szCs w:val="28"/>
        </w:rPr>
        <w:tab/>
      </w:r>
      <w:r w:rsidRPr="00D61CAE">
        <w:rPr>
          <w:rFonts w:ascii="Times New Roman" w:hAnsi="Times New Roman"/>
          <w:sz w:val="28"/>
          <w:szCs w:val="28"/>
        </w:rPr>
        <w:t>Системы отсчета. Скалярные и векторные физические величины. Мгновенная скорость. Ускорение. Равноускоренное движение. Движение с по окружности с постоянной по модулю скоростью.</w:t>
      </w:r>
    </w:p>
    <w:p w:rsidR="00224989" w:rsidRPr="00D61CAE" w:rsidRDefault="00224989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>Масса и сила. Законы динамики. Способы измерения сил. Инерциальные системы отсчета. Закон всемирного тяготения.</w:t>
      </w:r>
    </w:p>
    <w:p w:rsidR="00224989" w:rsidRPr="00D61CAE" w:rsidRDefault="00224989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</w:t>
      </w:r>
    </w:p>
    <w:p w:rsidR="00224989" w:rsidRPr="00D61CAE" w:rsidRDefault="00224989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 xml:space="preserve">Закон сохранения механической энергии. </w:t>
      </w:r>
    </w:p>
    <w:p w:rsidR="00224989" w:rsidRPr="00D61CAE" w:rsidRDefault="00224989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>Механические колебания и волны.</w:t>
      </w:r>
    </w:p>
    <w:p w:rsidR="00224989" w:rsidRPr="00D61CAE" w:rsidRDefault="00224989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4989" w:rsidRPr="00D61CAE" w:rsidRDefault="00224989" w:rsidP="009911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1CAE">
        <w:rPr>
          <w:rFonts w:ascii="Times New Roman" w:hAnsi="Times New Roman"/>
          <w:b/>
          <w:sz w:val="28"/>
          <w:szCs w:val="28"/>
        </w:rPr>
        <w:t>Раздел 3. Молекулярная физика.</w:t>
      </w:r>
    </w:p>
    <w:p w:rsidR="00224989" w:rsidRPr="00D61CAE" w:rsidRDefault="00224989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>Молекулярно-кинетическая теория строения вещества и её экспериментальные основания.</w:t>
      </w:r>
    </w:p>
    <w:p w:rsidR="00224989" w:rsidRPr="00D61CAE" w:rsidRDefault="00224989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>Абсолютная температура. Уравнение состояния идеального газа.</w:t>
      </w:r>
    </w:p>
    <w:p w:rsidR="00224989" w:rsidRPr="00D61CAE" w:rsidRDefault="00224989" w:rsidP="009911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ab/>
        <w:t>Связь средней кинетической энергии теплового движения молекул с абсолютной температурой</w:t>
      </w:r>
      <w:r w:rsidR="001D462E" w:rsidRPr="00D61CAE">
        <w:rPr>
          <w:rFonts w:ascii="Times New Roman" w:hAnsi="Times New Roman"/>
          <w:sz w:val="28"/>
          <w:szCs w:val="28"/>
        </w:rPr>
        <w:t>.</w:t>
      </w:r>
    </w:p>
    <w:p w:rsidR="001D462E" w:rsidRPr="00D61CAE" w:rsidRDefault="001D462E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Строение жидкостей и твердых тел.</w:t>
      </w:r>
    </w:p>
    <w:p w:rsidR="001D462E" w:rsidRPr="00D61CAE" w:rsidRDefault="001D462E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1D462E" w:rsidRPr="00D61CAE" w:rsidRDefault="001D462E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462E" w:rsidRPr="00D61CAE" w:rsidRDefault="001D462E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b/>
          <w:sz w:val="28"/>
          <w:szCs w:val="28"/>
        </w:rPr>
        <w:t>Раздел 4. Электродинамика</w:t>
      </w:r>
      <w:r w:rsidRPr="00D61CAE">
        <w:rPr>
          <w:rFonts w:ascii="Times New Roman" w:hAnsi="Times New Roman"/>
          <w:sz w:val="28"/>
          <w:szCs w:val="28"/>
        </w:rPr>
        <w:t>.</w:t>
      </w:r>
    </w:p>
    <w:p w:rsidR="001D462E" w:rsidRPr="00D61CAE" w:rsidRDefault="001D462E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 xml:space="preserve">Элементарный электрический заряд. Закон сохранения электрического заряда. Закон Кулона. Разность потенциалов. </w:t>
      </w:r>
    </w:p>
    <w:p w:rsidR="001D462E" w:rsidRPr="00D61CAE" w:rsidRDefault="001D462E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 xml:space="preserve">Источники постоянного тока. Электродвижущая сила. Закон Ома для полной электрической цепи. </w:t>
      </w:r>
      <w:r w:rsidR="00BB69CE" w:rsidRPr="00D61CAE">
        <w:rPr>
          <w:rFonts w:ascii="Times New Roman" w:hAnsi="Times New Roman"/>
          <w:sz w:val="28"/>
          <w:szCs w:val="28"/>
        </w:rPr>
        <w:t>Электрический ток в металлах, электролитах, газах и вакууме. Полупроводники. Собственная и примесная проводимость полупроводников. Полупроводниковые приборы.</w:t>
      </w:r>
    </w:p>
    <w:p w:rsidR="00BB69CE" w:rsidRPr="00D61CAE" w:rsidRDefault="00BB69CE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Индукция магнитного поля. Сила Ампера. Сила Лоренца. Самоиндукция. Индуктивность. Энергия магнитного поля. Магнитные свойства вещества. Закон электромагнитной индукции. Правило Ленца. Индукционный генератор электрического тока.</w:t>
      </w:r>
    </w:p>
    <w:p w:rsidR="00BB69CE" w:rsidRPr="00D61CAE" w:rsidRDefault="00BB69CE" w:rsidP="009911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B69CE" w:rsidRPr="00D61CAE" w:rsidRDefault="00BB69CE" w:rsidP="009911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61CAE">
        <w:rPr>
          <w:rFonts w:ascii="Times New Roman" w:hAnsi="Times New Roman"/>
          <w:b/>
          <w:sz w:val="28"/>
          <w:szCs w:val="28"/>
        </w:rPr>
        <w:t>Раздел 5. Электромагнитные колебания и волны.</w:t>
      </w:r>
    </w:p>
    <w:p w:rsidR="00BB69CE" w:rsidRPr="00D61CAE" w:rsidRDefault="00BB69CE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BB69CE" w:rsidRPr="00D61CAE" w:rsidRDefault="00BB69CE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 xml:space="preserve">Электромагнитное поле. Электромагнитные волны. Скорость электромагнитных волн. Свойства электромагнитных волн. Принципы радиосвязи и телевидения. </w:t>
      </w:r>
    </w:p>
    <w:p w:rsidR="00BB69CE" w:rsidRPr="00D61CAE" w:rsidRDefault="00BB69CE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lastRenderedPageBreak/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BB69CE" w:rsidRPr="00D61CAE" w:rsidRDefault="00BB69CE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BB69CE" w:rsidRPr="00D61CAE" w:rsidRDefault="00BB69CE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69CE" w:rsidRPr="00D61CAE" w:rsidRDefault="00BB69CE" w:rsidP="009911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61CAE">
        <w:rPr>
          <w:rFonts w:ascii="Times New Roman" w:hAnsi="Times New Roman"/>
          <w:b/>
          <w:sz w:val="28"/>
          <w:szCs w:val="28"/>
        </w:rPr>
        <w:t>Раздел 6. Квантовая физика.</w:t>
      </w:r>
    </w:p>
    <w:p w:rsidR="00BB69CE" w:rsidRPr="00D61CAE" w:rsidRDefault="00BB69CE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Гипотеза Планка о квантах. Фотоэлектрический эффект. Законы фотоэффекта. Уравнение Эйнштейна для фотоэффекта</w:t>
      </w:r>
      <w:r w:rsidR="00186286" w:rsidRPr="00D61CAE">
        <w:rPr>
          <w:rFonts w:ascii="Times New Roman" w:hAnsi="Times New Roman"/>
          <w:sz w:val="28"/>
          <w:szCs w:val="28"/>
        </w:rPr>
        <w:t>. Фотон. Давление света. Корпускулярно-волновой дуализм.</w:t>
      </w:r>
    </w:p>
    <w:p w:rsidR="00186286" w:rsidRPr="00D61CAE" w:rsidRDefault="00186286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186286" w:rsidRPr="00D61CAE" w:rsidRDefault="00186286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186286" w:rsidRPr="00D61CAE" w:rsidRDefault="00186286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Ядерные реакции. Цепная ядерная реакция. Ядерная энергетика. Термоядерный синтез.</w:t>
      </w:r>
    </w:p>
    <w:p w:rsidR="00186286" w:rsidRPr="00D61CAE" w:rsidRDefault="00186286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Элементарные частицы. Фундаментальные взаимодействия.</w:t>
      </w:r>
    </w:p>
    <w:p w:rsidR="00186286" w:rsidRPr="00D61CAE" w:rsidRDefault="00186286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286" w:rsidRPr="00D61CAE" w:rsidRDefault="00186286" w:rsidP="009911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61CAE">
        <w:rPr>
          <w:rFonts w:ascii="Times New Roman" w:hAnsi="Times New Roman"/>
          <w:b/>
          <w:sz w:val="28"/>
          <w:szCs w:val="28"/>
        </w:rPr>
        <w:t xml:space="preserve">Раздел </w:t>
      </w:r>
      <w:r w:rsidR="00EC3614" w:rsidRPr="00D61CAE">
        <w:rPr>
          <w:rFonts w:ascii="Times New Roman" w:hAnsi="Times New Roman"/>
          <w:b/>
          <w:sz w:val="28"/>
          <w:szCs w:val="28"/>
        </w:rPr>
        <w:t>7</w:t>
      </w:r>
      <w:r w:rsidRPr="00D61CAE">
        <w:rPr>
          <w:rFonts w:ascii="Times New Roman" w:hAnsi="Times New Roman"/>
          <w:b/>
          <w:sz w:val="28"/>
          <w:szCs w:val="28"/>
        </w:rPr>
        <w:t>. Экспериментальная физика.</w:t>
      </w:r>
    </w:p>
    <w:p w:rsidR="00186286" w:rsidRPr="00D61CAE" w:rsidRDefault="00186286" w:rsidP="009911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CAE">
        <w:rPr>
          <w:rFonts w:ascii="Times New Roman" w:hAnsi="Times New Roman"/>
          <w:sz w:val="28"/>
          <w:szCs w:val="28"/>
        </w:rPr>
        <w:t>Опыты, иллюстрирующие изучаемые явления.</w:t>
      </w:r>
    </w:p>
    <w:p w:rsidR="00224989" w:rsidRPr="00991148" w:rsidRDefault="00224989" w:rsidP="00991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C3D" w:rsidRPr="00991148" w:rsidRDefault="00826C3D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D61CAE" w:rsidRDefault="00D61CAE" w:rsidP="00D61CAE">
      <w:pPr>
        <w:spacing w:after="0"/>
        <w:rPr>
          <w:rFonts w:ascii="Times New Roman" w:hAnsi="Times New Roman"/>
          <w:sz w:val="24"/>
          <w:szCs w:val="24"/>
        </w:rPr>
      </w:pPr>
    </w:p>
    <w:p w:rsidR="00B3405F" w:rsidRPr="00991148" w:rsidRDefault="00D61CAE" w:rsidP="00D61C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B3405F" w:rsidRPr="00991148">
        <w:rPr>
          <w:rFonts w:ascii="Times New Roman" w:hAnsi="Times New Roman"/>
          <w:b/>
          <w:sz w:val="24"/>
          <w:szCs w:val="24"/>
        </w:rPr>
        <w:t>Календарно - тематическое планирование уроков по физике в 10 классе</w:t>
      </w:r>
      <w:r w:rsidR="00FA270C">
        <w:rPr>
          <w:rFonts w:ascii="Times New Roman" w:hAnsi="Times New Roman"/>
          <w:b/>
          <w:sz w:val="24"/>
          <w:szCs w:val="24"/>
        </w:rPr>
        <w:t xml:space="preserve">  68</w:t>
      </w:r>
      <w:r w:rsidR="00B3405F" w:rsidRPr="00991148">
        <w:rPr>
          <w:rFonts w:ascii="Times New Roman" w:hAnsi="Times New Roman"/>
          <w:b/>
          <w:sz w:val="24"/>
          <w:szCs w:val="24"/>
        </w:rPr>
        <w:t xml:space="preserve"> часов – 2 час в неделю</w:t>
      </w:r>
    </w:p>
    <w:tbl>
      <w:tblPr>
        <w:tblW w:w="14971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927"/>
        <w:gridCol w:w="2496"/>
        <w:gridCol w:w="2096"/>
        <w:gridCol w:w="2345"/>
        <w:gridCol w:w="2185"/>
        <w:gridCol w:w="65"/>
        <w:gridCol w:w="2223"/>
      </w:tblGrid>
      <w:tr w:rsidR="00B3405F" w:rsidRPr="00991148" w:rsidTr="00B3405F">
        <w:trPr>
          <w:trHeight w:val="87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B3405F" w:rsidRPr="00991148" w:rsidRDefault="00B3405F" w:rsidP="009911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8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B3405F" w:rsidRPr="00991148" w:rsidRDefault="00B3405F" w:rsidP="009911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</w:tr>
      <w:tr w:rsidR="00B3405F" w:rsidRPr="00991148" w:rsidTr="00B3405F">
        <w:trPr>
          <w:trHeight w:val="529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405F" w:rsidRPr="00991148" w:rsidRDefault="00B3405F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405F" w:rsidRPr="00991148" w:rsidRDefault="00B3405F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B3405F" w:rsidRPr="00991148" w:rsidRDefault="00B3405F" w:rsidP="009911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Cs/>
                <w:sz w:val="24"/>
                <w:szCs w:val="24"/>
              </w:rPr>
              <w:t>Личностные результаты</w:t>
            </w:r>
          </w:p>
        </w:tc>
      </w:tr>
      <w:tr w:rsidR="00B3405F" w:rsidRPr="00991148" w:rsidTr="00B3405F">
        <w:trPr>
          <w:trHeight w:val="38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</w:tr>
      <w:tr w:rsidR="00B3405F" w:rsidRPr="00991148" w:rsidTr="00B3405F">
        <w:trPr>
          <w:trHeight w:val="572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BE685A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Техника безопасности в кабинете физики. Что изучает физика. Физические явления. Наблюдения и опыты.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5363F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90FFE" w:rsidP="00991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Границы применения законов, физическая модель, способы изучения физических явлений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различий между исходными фактами и гипотезами для их объяснения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положительное отношение к труду, целеустремленность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1. Механика (24 часа)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Кинематика (9 часов)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Механическое движение,  виды движений, его характеристики.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5363F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движение, траектория, путь, перемещение, радиус-вектор, скорость, ускорение, координата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Равномерное движение тел. Скорость. Уравнение равномерного движения. </w:t>
            </w:r>
            <w:r w:rsidRPr="00991148">
              <w:rPr>
                <w:rFonts w:ascii="Times New Roman" w:hAnsi="Times New Roman"/>
              </w:rPr>
              <w:lastRenderedPageBreak/>
              <w:t>Решение задач.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5363F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Равномерное прямолинейное движение,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уравнение равномерного прямолинейного движения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приобретенные знания по физике для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основных методов познания (системно-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4/3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Графики прямолинейного равномерного движения. Решение задач.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5363F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скорости, ускорения, координаты, перемещения, пути.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товарищу, учителю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4A36AC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Скорость при неравномерном движении. Мгновенная скорость. Сложение скоростей.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5363F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сложения скоростей, система отсчета, абсолютная скорость, относительная скорость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практических умения сложения векторов, умение отличать вектор, его проекции на координатные оси и модуль вектора.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положительное отношение к труду, целеустремленность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Прямолинейное равноускоренное движение.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5363F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Равноускоренное прямолинейное движение, квадратичная зависимость.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DD135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основных интеллектуальных операций: анализ и синтез, сравнение, обобщение, систематизация, 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поиск аналого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7/6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движение с постоянным ускорением.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5363F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8/7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Движение тел. Поступательное движение. Материальная точка.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5363F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E70D53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Поступательное движение, материальная точка, физическая модель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положительное отношение к труду, целеустремленность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9/8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по теме «Кинематика»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Контрольная работа №1 </w:t>
            </w:r>
            <w:r w:rsidRPr="00991148">
              <w:rPr>
                <w:rFonts w:ascii="Times New Roman" w:hAnsi="Times New Roman"/>
              </w:rPr>
              <w:t>«Кинематика»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применять приобретенные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знания по физике для решения практических задач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умений и навыков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видов познавательной деятельности, применение основных методов познания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ценностных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отношений к результатам обучения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Динамика (8 часов)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Взаимодействие тел в природе. Явление инерции. Инерциальные системы отсчета. Первый закон Ньютона.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Взаимодействие, свободное тело, инерция, сохранение скорости, инерциальная система отсчета, неинерциальная система отсчета, Г.Галилей, И. Ньютон, первый закон Ньютона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12/2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Понятие силы как меры взаимодействия тел. Решение задач.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Сила, равнодействующая сил, векторная сумма, принцип суперпозиции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практических умения сложения векторов, умение отличать вектор, его проекции на координатные оси и модуль вектора.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DD135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отношение к результатам своей деятельности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Второй и третий закон </w:t>
            </w:r>
            <w:r w:rsidRPr="00991148">
              <w:rPr>
                <w:rFonts w:ascii="Times New Roman" w:hAnsi="Times New Roman"/>
              </w:rPr>
              <w:lastRenderedPageBreak/>
              <w:t>Ньютона.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E70D53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закон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Ньютона, третий закон Ньютона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719F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D135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D719F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управлять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своей познавательной деятельностью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14/4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Принцип относительности Галилея.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Эквивалентность систем отсчета, однородность физических процессов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719F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719F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D719F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Явление тяготения. Гравитационные силы.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E70D53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притяжение, гравитационная сила, всемирное тяготение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16/6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Всемирного тяготения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всемирного тяготения, границы применимости, ускорение свободного падения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источников; применять приобретенные знания по физике для решения практических задач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17/7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Первая космическая скорость. Вес тела. Невесомость. Перегрузки.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космическая скорость, вес тела, невесомость, перегрузки,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природоиспользования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18/8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Силы упругости. Силы трения.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E70D5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Деформация, сила упругости, закон Гука, сила трения,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сила нормального давления, сила реакции опоры, коэффициент жесткости, коэффициент трения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оценивать последствия для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гуманизм, положительное отношение к труду,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целеустремленность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Законы сохранения (7 часов)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Импульс материальной точки. Закон сохранения импульса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454D3F" w:rsidP="00454D3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Импульс тела, импульс силы, изменение импульса тела, второй закон Ньютона в векторной форме, замкнутая система, векторная сумма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Реактивное движение. Решение задач на ЗСИ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454D3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Реактивное движение, устройство и принцип 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ракеты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; применять приобретенные знания по физике для решения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задач, встречающихся в повседневной жизни, для безопасного использования бытовых технических устройств, рационального природоиспользования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цели и задачи деятельности, выбирать средства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гордости за российскую физическую науку, гуманизм,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труду, целеустремленность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21/3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Работа силы. Мощность. Механическая энергия тела: потенциальная и кинетическая.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0C74B6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454D3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работа, механическая мощность, кинетическая энергия, потенциальная энергия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C740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22/4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сохранения энергии в механике.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454D3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энергии, закон сохранения энергии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922D5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делать выводы и умозаключения из наблюдений, изученных физических закономерностей, прогнозировать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6634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D6634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23/5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Лабораторная работа №1. Изучение закона сохранения механической энергии.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6634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6634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D6634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24/6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Обобщающее занятие. Решение задач.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6634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6634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6634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D6634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25/7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Контрольная работа №2</w:t>
            </w:r>
            <w:r w:rsidRPr="00991148">
              <w:rPr>
                <w:rFonts w:ascii="Times New Roman" w:hAnsi="Times New Roman"/>
              </w:rPr>
              <w:t>. «Динамика. Законы сохранения в механике»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B906A5">
              <w:rPr>
                <w:rFonts w:ascii="Times New Roman" w:hAnsi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6634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D6634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3505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2. Молекулярная физика и термодинамика. (20 часов)</w:t>
            </w:r>
          </w:p>
        </w:tc>
      </w:tr>
      <w:tr w:rsidR="00B3405F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05F" w:rsidRPr="00991148" w:rsidRDefault="00B3405F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Основы молекулярно-кинетической теории (6 часов)</w:t>
            </w:r>
          </w:p>
        </w:tc>
      </w:tr>
      <w:tr w:rsidR="00C3055D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26/1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Строение вещества. Молекула. Основные положения МКТ. Экспериментальные доказательства основных положений МКТ. Броуновское движение.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857D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Молекулярно-кинетическая теория, диффузия, броуновское движение, взаимодействие молекул, молекула, электронный микроскоп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C3055D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27/2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Масса молекул. Количество вещества.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857D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Относительная молекулярная масса, молярная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масса, количество вещества, 1 моль, количество молекул, постоянная Авогадро, плотность вещества.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гуманизм, положительное отношение к труду,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целеустремленность</w:t>
            </w:r>
          </w:p>
        </w:tc>
      </w:tr>
      <w:tr w:rsidR="00C3055D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28/3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расчет величин, характеризующих молекулы.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C3055D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29/4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E857D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Силы взаимодействи</w:t>
            </w:r>
            <w:r w:rsidR="00E857D8">
              <w:rPr>
                <w:rFonts w:ascii="Times New Roman" w:hAnsi="Times New Roman"/>
              </w:rPr>
              <w:t>я</w:t>
            </w:r>
            <w:r w:rsidRPr="00991148">
              <w:rPr>
                <w:rFonts w:ascii="Times New Roman" w:hAnsi="Times New Roman"/>
              </w:rPr>
              <w:t xml:space="preserve"> молекул. Строение жидких, твердых, газообразных тел.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857D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Упругость тела, текучесть тела, скорость теплового движения молекул, модель строения вещества.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C3055D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30/5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Идеальный газ в МКТ. Основное уравнение МКТ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857D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идеального газа, кинетическая энергия молекул, потенциальная энергия молекул, давление идеального газа, средняя квадратичная скорость</w:t>
            </w:r>
            <w:r w:rsidR="00A45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55D" w:rsidRPr="00991148" w:rsidRDefault="00EF3D2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C3055D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31/6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основное уравнение МКТ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C3055D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источников; 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55D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55D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874898" w:rsidRPr="00991148" w:rsidTr="002238CA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874898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898" w:rsidRPr="00991148" w:rsidRDefault="00874898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Температура. Энергия теплового движения молекул (2 часа)</w:t>
            </w:r>
          </w:p>
        </w:tc>
      </w:tr>
      <w:tr w:rsidR="00874898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87489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32/1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87489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Температура. Тепловое равновесие.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A458D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A458D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Тепловое равновесие, микропараметры, макропараметры, температура,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тепловое движение.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положения изученных теорий и гипотез;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источников для получения физической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89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</w:tr>
      <w:tr w:rsidR="00874898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87489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33/2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87489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A458D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A458D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Температура, кинетическая энергия движения молекул, постоянная Больцмана, абсолютная температура, Кельвин, средняя квадратичная скорость, молярная масса.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89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874898" w:rsidRPr="00991148" w:rsidTr="002238CA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874898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898" w:rsidRPr="00991148" w:rsidRDefault="00874898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Уравнение состояния идеального газа. Газовые законы (2 часа)</w:t>
            </w:r>
          </w:p>
        </w:tc>
      </w:tr>
      <w:tr w:rsidR="00874898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87489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34/1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87489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Уравнение состояния идеального газа. Газовые законы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A458D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Макропараметры,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газовая постоянная, уравнение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-Менделеева, уравнение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газовые законы,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закон Шарля, закон Гей-Люссака, закон Бойля-Мариотта, изохорный, изобарный, изотермический  процессы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89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874898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87489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35/2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87489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№2.</w:t>
            </w:r>
            <w:r w:rsidRPr="00991148">
              <w:rPr>
                <w:rFonts w:ascii="Times New Roman" w:hAnsi="Times New Roman"/>
              </w:rPr>
              <w:t xml:space="preserve"> «Опытная поверка закона Гей-Люссака»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B906A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87489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489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89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D521C8" w:rsidRPr="00991148" w:rsidTr="002238CA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D521C8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1C8" w:rsidRPr="00991148" w:rsidRDefault="00D521C8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Взаимные превращения жидкости и газов. Твердые тела. (3 часа)</w:t>
            </w:r>
          </w:p>
        </w:tc>
      </w:tr>
      <w:tr w:rsidR="00D521C8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D521C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36/1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D521C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Насыщенный пар. Зависимость давления насыщенного пара от температуры. Кипение. Испарение жидкости.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A458D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Насыщенный пар и ненасыщенный пар, кипение, испарение жидкости, скорость испарения, изотерма для насыщенного пара.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44080E" w:rsidP="0044080E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1C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D521C8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D521C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37/2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D521C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Влажность воздуха и ее измерение.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A458D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влажность, абсолютная влажность, психрометр, парциальное давление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1C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D521C8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D521C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38/3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D521C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Кристаллические и аморфные тела.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A458D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Изотропия, анизотропия,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кристаллы, монокристалл, поликристалл, аморфные тела, текучесть, кратковременное воздействие, долговременное воздействие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C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1C8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гуманизм, положительное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труду, целеустремленность</w:t>
            </w:r>
          </w:p>
        </w:tc>
      </w:tr>
      <w:tr w:rsidR="00D00CA6" w:rsidRPr="00991148" w:rsidTr="002238CA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Основы термодинамики (7 часов)</w:t>
            </w:r>
          </w:p>
        </w:tc>
      </w:tr>
      <w:tr w:rsidR="00D00CA6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39/1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Внутренняя энергия. Работа в термодинамике.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A458D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Идеальный газ, кинетическая энергия движения молекул, потенциальная энергия взаимодействия молекул, работа термодинамике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CA6" w:rsidRPr="00991148" w:rsidRDefault="0044080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D00CA6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40/2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Количество теплоты. Удельная теплоемкость.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0C74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A458D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теплоты, удельная теплоемкость,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удельная теплота плавления, удельная теплота парообразования, удельная теплота сгорания топлива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0B4D5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0B4D5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гуманизм, положительное отношение к труду,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целеустремленность</w:t>
            </w:r>
          </w:p>
        </w:tc>
      </w:tr>
      <w:tr w:rsidR="00D00CA6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41/3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Первый закон термодинамики. Решение задач на </w:t>
            </w:r>
            <w:r w:rsidR="00BD4E86" w:rsidRPr="00991148">
              <w:rPr>
                <w:rFonts w:ascii="Times New Roman" w:hAnsi="Times New Roman"/>
              </w:rPr>
              <w:t>1</w:t>
            </w:r>
            <w:r w:rsidRPr="00991148">
              <w:rPr>
                <w:rFonts w:ascii="Times New Roman" w:hAnsi="Times New Roman"/>
              </w:rPr>
              <w:t xml:space="preserve"> закон термодинамики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3F729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внутренней энергии, функция состояния, функция процесса, адиабатный процесс, уравнение теплового баланса.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D00CA6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42/4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Необратимость процессов в природе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3F729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законы, теория вероятности, необратимость процессов в природе.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 для получения физической информации, понимание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</w:tr>
      <w:tr w:rsidR="00D00CA6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43/5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Принцип действия и КПД тепловых двигателей.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3F729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Нагреватель, холодильник, рабочее тело, КПД теплового двигателя, цикл Карно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D00CA6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44/6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Повторительно-обобщающий урок по темам «Молекулярная физика. Термодинамика»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устройств, рационального природоиспользования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гипотез, анализ и синтез, сравнение, обобщение, систематизация, выявление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</w:tr>
      <w:tr w:rsidR="00D00CA6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45/7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Контрольная работа №2.</w:t>
            </w:r>
            <w:r w:rsidRPr="00991148">
              <w:rPr>
                <w:rFonts w:ascii="Times New Roman" w:hAnsi="Times New Roman"/>
              </w:rPr>
              <w:t xml:space="preserve"> «Молекулярная физика. Термодинамика»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906A5">
              <w:rPr>
                <w:rFonts w:ascii="Times New Roman" w:hAnsi="Times New Roman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D00CA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0CA6" w:rsidRPr="00991148" w:rsidRDefault="00C3667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2238CA" w:rsidRPr="00991148" w:rsidTr="002238CA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3. Основы электродинамики (22 часа)</w:t>
            </w:r>
          </w:p>
        </w:tc>
      </w:tr>
      <w:tr w:rsidR="002238CA" w:rsidRPr="00991148" w:rsidTr="002238CA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Электростатика (9 часов)</w:t>
            </w:r>
          </w:p>
        </w:tc>
      </w:tr>
      <w:tr w:rsidR="002238CA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46/1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Что такое электродинамика. Строение атома. Электрон. Электрический заряд и элементарные частицы.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0D1ED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Электродинамика, электростатика, атом, электрон, протон, нейтрон, электризация.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2238CA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47/2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сохранения электрического заряда. Закон Кулона.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0D1ED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Замкнутая система, закон сохранения электрического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заряда, Ш.Кулон, закон Кулона, заряд электрона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структурировать изученный материал; интерпретировать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операций: формулирование гипотез, анализ и синтез, сравнение, обобщение, систематизация, выявление причинно-следственных связей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гуманизм, положительное отношение к труду,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целеустремленность</w:t>
            </w:r>
          </w:p>
        </w:tc>
      </w:tr>
      <w:tr w:rsidR="002238CA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48/3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закон сохранения электрического заряда и закон Кулона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2238CA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49/4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Электрическое поле. Напряженность электрического поля. Принцип суперпозиции полей.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0D1ED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характеристика поля, напряженность поля, принцип суперпозиции полей, свойства электрического поля, скорость света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2238CA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50/5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Силовые линии электрического поля.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0D1ED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Линии напряженности электрического поля, касательная,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делать выводы и умозаключения из наблюдений, изученных физических закономерностей, прогнозировать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основных методов познания (системно-информационный анализ, моделирование и т.д.) для изучения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сторон окружающей действительности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</w:tr>
      <w:tr w:rsidR="002238CA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51/6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напряженность электрического поля.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деятельностью.</w:t>
            </w:r>
          </w:p>
        </w:tc>
      </w:tr>
      <w:tr w:rsidR="002238CA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52/7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0D1ED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Эквивалентность гравитационного и электростатического поля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2238CA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53/8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Потенциал электростатического поля. Разность потенциалов. Связь между напряженностью и напряжением.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0D1ED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Энергетическая характеристика поля, потенциал, разность потенциалов, напряжение, эквипотенциальная поверхность, Вольт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2238CA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54/9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2238C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Конденсаторы. Назначение, устройство и виды.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0D1ED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Электроемкость, Фарад, конденсатор, диэлектрик, обкладки конденсатора, энергия конденсатора, диэлектрическая проницаемость.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природоиспользования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8CA" w:rsidRPr="00991148" w:rsidRDefault="00B162B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973F43" w:rsidRPr="00991148" w:rsidTr="00973F43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F43" w:rsidRPr="00991148" w:rsidRDefault="00973F43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3F43" w:rsidRPr="00991148" w:rsidRDefault="00973F43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Законы постоянного тока (8 часов)</w:t>
            </w:r>
          </w:p>
        </w:tc>
      </w:tr>
      <w:tr w:rsidR="00427947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55/1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Электрический ток. Условия, необходимые для его существования.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0D1ED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ток, сила тока, напряжение, сопротивление.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427947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56/2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Ома для участка цепи. Последовательное и параллельное соединения проводников.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0D1ED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Ома для участка цепи, последовательное соединение проводников, параллельное соединение проводников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427947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57/3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№3.</w:t>
            </w:r>
            <w:r w:rsidRPr="00991148">
              <w:rPr>
                <w:rFonts w:ascii="Times New Roman" w:hAnsi="Times New Roman"/>
              </w:rPr>
              <w:t xml:space="preserve"> «Изучение последовательного и параллельного соединения проводников»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427947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58/4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Работа и мощность </w:t>
            </w:r>
            <w:r w:rsidRPr="00991148">
              <w:rPr>
                <w:rFonts w:ascii="Times New Roman" w:hAnsi="Times New Roman"/>
              </w:rPr>
              <w:lastRenderedPageBreak/>
              <w:t>постоянного тока.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0D1ED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электрического тока, электрическая мощность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осознанному выбору дальнейшей образовательной траектории</w:t>
            </w:r>
          </w:p>
        </w:tc>
      </w:tr>
      <w:tr w:rsidR="00427947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59/5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Электродвижущая сила. Закон Ома для полной цепи.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0D1ED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ЭДС, сторонние силы, кулоновские силы, источник тока, потребитель тока, короткое замыкание, внутренне сопротивление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427947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60/6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№4.</w:t>
            </w:r>
            <w:r w:rsidRPr="00991148">
              <w:rPr>
                <w:rFonts w:ascii="Times New Roman" w:hAnsi="Times New Roman"/>
              </w:rPr>
              <w:t xml:space="preserve"> «Измерение ЭДС и внутреннего сопротивления источника тока»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при травмах,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цели и задачи деятельности, выбирать средства реализации целей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</w:tr>
      <w:tr w:rsidR="00427947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61/7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законы постоянного тока.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947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62/8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Контрольная работа №4</w:t>
            </w:r>
            <w:r w:rsidRPr="00991148">
              <w:rPr>
                <w:rFonts w:ascii="Times New Roman" w:hAnsi="Times New Roman"/>
              </w:rPr>
              <w:t>. «Законы постоянного тока»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 w:rsidR="00B906A5">
              <w:rPr>
                <w:rFonts w:ascii="Times New Roman" w:hAnsi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42794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947" w:rsidRPr="00991148" w:rsidRDefault="00B93B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A06094" w:rsidRPr="00991148" w:rsidTr="00A0609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A06094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094" w:rsidRPr="00991148" w:rsidRDefault="00A06094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Электрический ток в различных средах (5 часов)</w:t>
            </w:r>
          </w:p>
        </w:tc>
      </w:tr>
      <w:tr w:rsidR="00A06094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A0609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63/1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A0609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Электрическая проводимость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02620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проводимость металлов, зависимость проводника от температуры, сверхпроводимость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CF7710" w:rsidP="00CF7710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классифицировать изученные объекты и явления; делать выводы и умозаключения изученных физических закономерностей, структурировать изученный материал; интерпретировать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CF771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источников для получения физической информации, понимание зависимости содержания и формы представления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094" w:rsidRPr="00991148" w:rsidRDefault="00CF771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</w:tr>
      <w:tr w:rsidR="00A06094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A0609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64/2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A0609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Электрический ток в полупроводниках. Применение полупроводниковых приборов.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026206" w:rsidRDefault="0002620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Полупроводник, электрон, дырка, электронно-дырочная проводимость, собственная проводимость, примесная проводимость,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262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 переход, полупроводниковый диод, односторонняя проводимость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CF771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CF771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094" w:rsidRPr="00991148" w:rsidRDefault="00CF771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A06094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A0609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65/3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A0609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Электрический ток в вакууме. Электронно-лучевая трубка.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02620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Односторонняя проводимость, катод, анод, электронно-лучевая трубка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714CA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714CA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094" w:rsidRPr="00991148" w:rsidRDefault="00CF771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A06094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A0609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66/4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285260" w:rsidP="009911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Промежуточная аттестация.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28526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A06094" w:rsidP="003F2D45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3F2D4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A0609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094" w:rsidRPr="00991148" w:rsidRDefault="00714CA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A06094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A0609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67/5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2F5068" w:rsidP="009911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Электрический ток в жидкостях. Закон электролиза.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BD4E8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28526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Электролит, электролиз.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714CA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714CA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094" w:rsidRPr="00991148" w:rsidRDefault="00714CA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A06094" w:rsidRPr="00991148" w:rsidTr="00B34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A0609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68/6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2F5068" w:rsidP="009911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28526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28526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Газовый разряд, коронный разряд, тлеющий разряд, самостоятельный и несамостоятельный разряд.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285260" w:rsidP="0028526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094" w:rsidRPr="00991148" w:rsidRDefault="0028526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информации.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094" w:rsidRPr="00991148" w:rsidRDefault="0028526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деятельностью.</w:t>
            </w:r>
          </w:p>
        </w:tc>
      </w:tr>
    </w:tbl>
    <w:p w:rsidR="00B3405F" w:rsidRPr="00991148" w:rsidRDefault="00B3405F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714CAA" w:rsidRDefault="00714CAA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714CAA" w:rsidRDefault="00714CAA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714CAA" w:rsidRDefault="00714CAA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714CAA" w:rsidRDefault="00714CAA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714CAA" w:rsidRDefault="00714CAA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F2D45" w:rsidP="003F2D4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380429" w:rsidRPr="00991148">
        <w:rPr>
          <w:rFonts w:ascii="Times New Roman" w:hAnsi="Times New Roman"/>
          <w:b/>
          <w:sz w:val="24"/>
          <w:szCs w:val="24"/>
        </w:rPr>
        <w:t>Календарно - тематическое планирование уроков по физике в 11 классе  68 часов – 2 час</w:t>
      </w:r>
      <w:r w:rsidR="00187ECD">
        <w:rPr>
          <w:rFonts w:ascii="Times New Roman" w:hAnsi="Times New Roman"/>
          <w:b/>
          <w:sz w:val="24"/>
          <w:szCs w:val="24"/>
        </w:rPr>
        <w:t>а</w:t>
      </w:r>
      <w:r w:rsidR="00380429" w:rsidRPr="00991148">
        <w:rPr>
          <w:rFonts w:ascii="Times New Roman" w:hAnsi="Times New Roman"/>
          <w:b/>
          <w:sz w:val="24"/>
          <w:szCs w:val="24"/>
        </w:rPr>
        <w:t xml:space="preserve"> в неделю</w:t>
      </w:r>
    </w:p>
    <w:tbl>
      <w:tblPr>
        <w:tblW w:w="14971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927"/>
        <w:gridCol w:w="2496"/>
        <w:gridCol w:w="2096"/>
        <w:gridCol w:w="2345"/>
        <w:gridCol w:w="2185"/>
        <w:gridCol w:w="65"/>
        <w:gridCol w:w="2223"/>
      </w:tblGrid>
      <w:tr w:rsidR="00380429" w:rsidRPr="00991148" w:rsidTr="00781B78">
        <w:trPr>
          <w:trHeight w:val="87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380429" w:rsidRPr="00991148" w:rsidRDefault="00380429" w:rsidP="009911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8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380429" w:rsidRPr="00991148" w:rsidRDefault="00380429" w:rsidP="009911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</w:tr>
      <w:tr w:rsidR="00380429" w:rsidRPr="00991148" w:rsidTr="00781B78">
        <w:trPr>
          <w:trHeight w:val="529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0429" w:rsidRPr="00991148" w:rsidRDefault="003804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0429" w:rsidRPr="00991148" w:rsidRDefault="003804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380429" w:rsidRPr="00991148" w:rsidRDefault="00380429" w:rsidP="009911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Cs/>
                <w:sz w:val="24"/>
                <w:szCs w:val="24"/>
              </w:rPr>
              <w:t>Личностные результаты</w:t>
            </w:r>
          </w:p>
        </w:tc>
      </w:tr>
      <w:tr w:rsidR="00380429" w:rsidRPr="00991148" w:rsidTr="00781B78">
        <w:trPr>
          <w:trHeight w:val="38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429" w:rsidRPr="00991148" w:rsidRDefault="003804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</w:tr>
      <w:tr w:rsidR="00781B78" w:rsidRPr="00991148" w:rsidTr="00781B78">
        <w:trPr>
          <w:trHeight w:val="572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1B78" w:rsidRPr="00991148" w:rsidRDefault="00781B78" w:rsidP="009911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1B78" w:rsidRPr="00991148" w:rsidRDefault="00781B78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1. Основы электродинамики (продолжение). (14 часов)</w:t>
            </w:r>
          </w:p>
        </w:tc>
      </w:tr>
      <w:tr w:rsidR="00781B78" w:rsidRPr="00991148" w:rsidTr="00781B78">
        <w:trPr>
          <w:trHeight w:val="572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1B78" w:rsidRPr="00991148" w:rsidRDefault="00781B78" w:rsidP="009911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1B78" w:rsidRPr="00991148" w:rsidRDefault="00781B78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Магнитное поле (6 часов)</w:t>
            </w:r>
          </w:p>
        </w:tc>
      </w:tr>
      <w:tr w:rsidR="000415E0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Магнитное поле, его свойства. Вектор магнитной индукции. Взаимодействие токов.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90FF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72400F" w:rsidP="00991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поле, вектор магнитной индукции, силовые линии магнитной индукции, ориентирующее действие, вихревое поле, правило правой руки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72400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BF6"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0415E0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Модуль вектора магнитной индукции. Сила Ампера.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90FFE" w:rsidP="00090FFE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72400F" w:rsidP="0072400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Ампера, правило левой руки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делать выводы и умозаключения из наблюдений, изученных физических закономерностей, прогнозировать возможные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B75BF6" w:rsidP="00B75BF6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умений и навыков различных видов познавательной деятельности, применение основных методов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изучения различных сторон окружающей действительности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0415E0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3/3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Действие магнитного поля на движущийся электрический заряд. Сила Лоренца.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72400F" w:rsidP="0072400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72400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Лоренца, принцип действия ускорителя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0415E0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Лабораторная работа №1. </w:t>
            </w:r>
            <w:r w:rsidRPr="00991148">
              <w:rPr>
                <w:rFonts w:ascii="Times New Roman" w:hAnsi="Times New Roman"/>
              </w:rPr>
              <w:t>«Наблюдение действия магнитного поля на ток».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4B5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0415E0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Электроизмерительные приборы. Громкоговоритель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72400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действия амперметра, громкоговоритель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 для получения физической информации, понимание зависимости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0415E0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6/6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0415E0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Магнитные свойства вещества. Обобщающий урок «Магнитное поле»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72400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Гипотеза Ампера, ферромагнетик, диамагнетик, парамагнетик, магнитная проницаемость вещества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5E0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30635A" w:rsidRPr="00991148" w:rsidTr="00520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Электромагнитная индукция (8 часов)</w:t>
            </w:r>
          </w:p>
        </w:tc>
      </w:tr>
      <w:tr w:rsidR="0030635A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7/1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Явление электромагнитной индукции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72400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Фарадей, явление электромагнитной индукции, проводящий контур, линии магнитной индукции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35A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30635A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8/2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Магнитный поток.  Направление индукционного тока. Правило Ленца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72400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Магнитный поток, Тесла, правило Ленца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делать выводы и умозаключения из наблюдений, изученных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генерировать идеи и определять средства, необходимые для их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35A" w:rsidRPr="00991148" w:rsidRDefault="00B75BF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гордости за российскую физическую науку, гуманизм,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труду, целеустремленность</w:t>
            </w:r>
          </w:p>
        </w:tc>
      </w:tr>
      <w:tr w:rsidR="0030635A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9/3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электромагнитной индукции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72400F" w:rsidP="0072400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ЭДС индукции, скорость изменения магнитного потока, сила тока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30635A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10/4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Вихревое электрическое поле. ЭДС индукции в движущихся проводниках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0360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Вихревое электрическое поле, сила Лоренца, ЭДС индукции в движущихся проводниках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30635A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11/5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Самоиндукция. Индуктивность. Энергия магнитного поля.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0360B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Явление самоиндукции, индуктивность, катушка, энергия магнитного поля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описывать и демонстрационные и самостоятельно проведенные эксперименты, используя для этого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гипотез, анализ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30635A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12/6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№2.</w:t>
            </w:r>
            <w:r w:rsidRPr="00991148">
              <w:rPr>
                <w:rFonts w:ascii="Times New Roman" w:hAnsi="Times New Roman"/>
              </w:rPr>
              <w:t xml:space="preserve"> «Изучение явления электромагнитной индукции»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4B5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30635A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13/7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закон электромагнитной индукции.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30635A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14/8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Контрольная работа №1. </w:t>
            </w:r>
            <w:r w:rsidRPr="00991148">
              <w:rPr>
                <w:rFonts w:ascii="Times New Roman" w:hAnsi="Times New Roman"/>
              </w:rPr>
              <w:t>«Магнитное поле. Электромагнитная индукция»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400B20" w:rsidP="00400B20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30635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35A" w:rsidRPr="00991148" w:rsidRDefault="008F015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52005F" w:rsidRPr="00991148" w:rsidTr="00520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5F" w:rsidRPr="00991148" w:rsidRDefault="0052005F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5F" w:rsidRPr="00991148" w:rsidRDefault="0052005F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2. Колебания и волны (14часов)</w:t>
            </w:r>
          </w:p>
        </w:tc>
      </w:tr>
      <w:tr w:rsidR="0052005F" w:rsidRPr="00991148" w:rsidTr="0052005F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5F" w:rsidRPr="00991148" w:rsidRDefault="0052005F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5F" w:rsidRPr="00991148" w:rsidRDefault="0052005F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Механические колебания (5 часов)</w:t>
            </w:r>
          </w:p>
        </w:tc>
      </w:tr>
      <w:tr w:rsidR="00323CE5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323CE5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15/1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323CE5" w:rsidP="000360B6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Свободные и вынужденные колебания. Условия возникновения колебаний. Матем</w:t>
            </w:r>
            <w:r w:rsidR="000360B6">
              <w:rPr>
                <w:rFonts w:ascii="Times New Roman" w:hAnsi="Times New Roman"/>
              </w:rPr>
              <w:t xml:space="preserve">атический </w:t>
            </w:r>
            <w:r w:rsidRPr="00991148">
              <w:rPr>
                <w:rFonts w:ascii="Times New Roman" w:hAnsi="Times New Roman"/>
              </w:rPr>
              <w:t xml:space="preserve"> маятник.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F831B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Колебание, свободные колебания, вынужденные колебания, математический маятник, возвращающая сила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323CE5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323CE5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16/2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323CE5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Динамика колебательного движения. Гармонические колебания.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F831B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Амплитуда, период, частота, фаза колебаний, ускорение, сила, скорость, синусоида,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косинусоида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323CE5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323CE5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17/3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323CE5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Лабораторная работа №3. </w:t>
            </w:r>
            <w:r w:rsidRPr="00991148">
              <w:rPr>
                <w:rFonts w:ascii="Times New Roman" w:hAnsi="Times New Roman"/>
              </w:rPr>
              <w:t>«Определение ускорения свободного падения при помощи маятника»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323CE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4B5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при травмах, связанных с лабораторным оборудованием и </w:t>
            </w:r>
            <w:r w:rsidRPr="001404B5">
              <w:rPr>
                <w:rFonts w:ascii="Times New Roman" w:hAnsi="Times New Roman"/>
                <w:sz w:val="24"/>
                <w:szCs w:val="24"/>
              </w:rPr>
              <w:lastRenderedPageBreak/>
              <w:t>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323CE5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323CE5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18/4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323CE5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Фаза колебаний. Превращение энергии при гармонических колебаниях.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F831B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Кинетическая и потенциальная энергия, превращение энергии</w:t>
            </w:r>
            <w:r w:rsidR="000B50E3">
              <w:rPr>
                <w:rFonts w:ascii="Times New Roman" w:hAnsi="Times New Roman"/>
                <w:sz w:val="24"/>
                <w:szCs w:val="24"/>
              </w:rPr>
              <w:t>, фаза колебаний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323CE5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323CE5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19/5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323CE5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Вынужденные колебания. Резонанс.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F831B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Вынужденные колебания, вынуждающая сила, резонанс, амплитуда колебаний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CE5" w:rsidRPr="00991148" w:rsidRDefault="000B50E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1B7B19" w:rsidRPr="00991148" w:rsidTr="0050340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B19" w:rsidRPr="00991148" w:rsidRDefault="001B7B1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B19" w:rsidRPr="00991148" w:rsidRDefault="0050340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Электромагнитные колебания (5 часов)</w:t>
            </w:r>
          </w:p>
        </w:tc>
      </w:tr>
      <w:tr w:rsidR="004B6B23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B6B23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20/1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B6B23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Свободные и вынужденные электромагнитные колебания. Колебательный контур. Превращение энергии при электромагнитных колебаниях.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957B7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957B7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Электромагнитные колебания, внешняя периодическая ЭДС, вращение рамки с током в магнитном поле, электрическое поле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конденсатора, магнитное поле катушки, колебательный контур.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положения изученных теорий и гипотез; описывать и демонстрационные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гипотез, анализ и синтез, сравнение,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</w:tr>
      <w:tr w:rsidR="004B6B23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B6B23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21/2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B6B23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Аналогия между механическими и электромагнитными колебаниями. 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957B7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957B7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Производная, формула Томсона, индуктивность катушки, электроемкость конденсатора, частота колебаний.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B6B2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4B6B23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B6B23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22/3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B6B23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Переменный электрический ток. Действующие значения силы тока и напряжения.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957B7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Переменный электрический ток, резистор, конденсатор, катушка, действующее значение.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4B6B23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B6B23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23/4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B6B23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Резонанс в электрической цепи. Автоколебания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957B7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Амплитуда колебаний силы тока.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делать выводы и умозаключения из наблюдений, изученных физических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4B6B23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B6B23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24/5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B6B23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Контрольная работа №2. </w:t>
            </w:r>
            <w:r w:rsidRPr="00991148">
              <w:rPr>
                <w:rFonts w:ascii="Times New Roman" w:hAnsi="Times New Roman"/>
              </w:rPr>
              <w:t>«Механические и электромагнитные колебания»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4B6B2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6B23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1F0352" w:rsidRPr="00991148" w:rsidTr="000C74B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352" w:rsidRPr="00991148" w:rsidRDefault="001F0352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52" w:rsidRPr="00991148" w:rsidRDefault="00613296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Производство, передача и использование электрической энергии (2 часа)</w:t>
            </w:r>
          </w:p>
        </w:tc>
      </w:tr>
      <w:tr w:rsidR="00E624F7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24F7" w:rsidRPr="00991148" w:rsidRDefault="00E624F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25/1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24F7" w:rsidRPr="00991148" w:rsidRDefault="00E624F7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Генерирование электрической энергии. Производство, использование и передача электроэнергии.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24F7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24F7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Генератор, статор, ротор, ЛЭП,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24F7" w:rsidRPr="00991148" w:rsidRDefault="00E624F7" w:rsidP="008D752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24F7" w:rsidRPr="00991148" w:rsidRDefault="00E624F7" w:rsidP="008D752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24F7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</w:t>
            </w:r>
          </w:p>
        </w:tc>
      </w:tr>
      <w:tr w:rsidR="00A22262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A22262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26/2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A22262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Трансформатор.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957B7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Трансформатор, первичная обмотка, вторичная обмотка, холостой ход, КПД трансформатора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262" w:rsidRPr="00991148" w:rsidRDefault="00E624F7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A22262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A22262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262" w:rsidRPr="00991148" w:rsidRDefault="003F2D45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</w:t>
            </w:r>
            <w:r w:rsidR="00991148" w:rsidRPr="00991148">
              <w:rPr>
                <w:rFonts w:ascii="Times New Roman" w:hAnsi="Times New Roman"/>
                <w:b/>
              </w:rPr>
              <w:t>Механические волны (1 час)</w:t>
            </w:r>
          </w:p>
        </w:tc>
      </w:tr>
      <w:tr w:rsidR="00A22262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A22262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27/1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A22262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Механические волны, их распространение. Длина </w:t>
            </w:r>
            <w:r w:rsidRPr="00991148">
              <w:rPr>
                <w:rFonts w:ascii="Times New Roman" w:hAnsi="Times New Roman"/>
              </w:rPr>
              <w:lastRenderedPageBreak/>
              <w:t>волны, скорость волны. Звуковые волны. Звук.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957B7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Механические волны, длина волны, скорость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волны, звук, скорость звука, поперечная волна, продольная волна.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структурировать изученный материал; интерпретировать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источников для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получения физической информации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262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осознанному выбору дальнейшей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траектории</w:t>
            </w:r>
          </w:p>
        </w:tc>
      </w:tr>
      <w:tr w:rsidR="00991148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Электромагнитные волны (1 час)</w:t>
            </w:r>
          </w:p>
        </w:tc>
      </w:tr>
      <w:tr w:rsidR="00A22262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A22262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28/1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A22262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Электромагнитная волна. Свойства электромагнитных волн. Радиолокация. Принцип радиотелефонной связи. Простейший радиоприемник. Понятие о телевидении. Развитие средств связи.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957B7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Электромагнитная волна, отражение, преломление</w:t>
            </w:r>
            <w:r w:rsidR="00521309">
              <w:rPr>
                <w:rFonts w:ascii="Times New Roman" w:hAnsi="Times New Roman"/>
                <w:sz w:val="24"/>
                <w:szCs w:val="24"/>
              </w:rPr>
              <w:t>, модуляция и детектирование, принцип радиосвязи.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262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262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991148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3. Оптика. (21 часа)</w:t>
            </w:r>
          </w:p>
        </w:tc>
      </w:tr>
      <w:tr w:rsidR="00991148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Световые волны (15 часов)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29/1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Скорость света. Закон отражения света.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130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Электромагнитная волна, корпускула, падающий луч, отраженный луч, отражающая поверхность, принцип Гюйгенса, волновая поверхность, угол падения, угол отражения.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30/2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преломления света. Полное отражение.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130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внутренне отражение, предельный угол полного отражения, волоконная оптика, граница раздела двух сред, относительный показатель преломления, абсолютный показатель преломления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31/3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32/4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№4</w:t>
            </w:r>
            <w:r w:rsidRPr="00991148">
              <w:rPr>
                <w:rFonts w:ascii="Times New Roman" w:hAnsi="Times New Roman"/>
              </w:rPr>
              <w:t>. «Измерение показателя преломления стекла»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400B2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: 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D369A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EC0F13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33/5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Линза. Построение изображений, даваемых линзой.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130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Линза, оптический центр линзы, главная оптическая ось, фокус,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фокусное расстояние, фокальная плоскость, оптическая сила линзы.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приобретенные знания по физике для решения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умений и навыков различных видов познавательной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34/6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Формула линзы. Решение задач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130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тонкой линзы, рассеивающая линза, собирающая линза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35/7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№5</w:t>
            </w:r>
            <w:r w:rsidRPr="00991148">
              <w:rPr>
                <w:rFonts w:ascii="Times New Roman" w:hAnsi="Times New Roman"/>
              </w:rPr>
              <w:t>. «Определение оптической силы и фокусного расстояния линзы»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36/8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графических задач.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520BA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применение основных методов познания для изучения различных сторон окружающей действительности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37/9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Дисперсия света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130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Дисперсия, длина волны, частота, И. Ньютон, призма</w:t>
            </w:r>
            <w:r w:rsidR="00EA02DA">
              <w:rPr>
                <w:rFonts w:ascii="Times New Roman" w:hAnsi="Times New Roman"/>
                <w:sz w:val="24"/>
                <w:szCs w:val="24"/>
              </w:rPr>
              <w:t>, спектр.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интерпретировать физическую информацию, полученную из других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источников для получения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информации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38/10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Интерференция света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1309" w:rsidP="0052130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Интерференция, интерференционная картина, условие максимума, условие минимума, когерентные волны, когерентные источники, тонкие пленки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39/11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Дифракция света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130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Дифракция, принцип Гюйгенса-Френеля, дифракционная картина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40/12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Дифракционная решетка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130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Дифракционная решетка, порядок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спектра, период дифракционной решетки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умений и навыков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видов познавательной 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гуманизм, положительное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труду, целеустремленность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41/13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№6</w:t>
            </w:r>
            <w:r w:rsidRPr="00991148">
              <w:rPr>
                <w:rFonts w:ascii="Times New Roman" w:hAnsi="Times New Roman"/>
              </w:rPr>
              <w:t>. «Измерение длины световой волны»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42/14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Поляризация света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012CE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Поперечная волна, поляризация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C16EA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C16EA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43/15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волновую оптику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C16EA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C16EA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520BA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991148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Элементы теории относительности (4 часа)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44/1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Постулаты теории относительности. Релятивистский закон сложения скоростей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012CE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А.Эйнштейн</w:t>
            </w:r>
            <w:r w:rsidR="00B90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02DA">
              <w:rPr>
                <w:rFonts w:ascii="Times New Roman" w:hAnsi="Times New Roman"/>
                <w:sz w:val="24"/>
                <w:szCs w:val="24"/>
              </w:rPr>
              <w:t>постулат, релятивистские эффекты, границы применения законов.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45/2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Зависимость энергии тела от скорости его движения. Релятивистская динамика.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EA02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закон Ньютона в релятивистской динамике, зависимость массы тела от его скорости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46/3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Связь между массой и энергией.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EA02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покоя, формула Эйнштейна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 по физике для решения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задач, встречающихся в повседневной жизн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генерировать идеи и определять средства, необходимые для их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осознанному выбору дальнейшей образовательной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траектории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47/4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Контрольная работа №3. </w:t>
            </w:r>
            <w:r w:rsidRPr="00991148">
              <w:rPr>
                <w:rFonts w:ascii="Times New Roman" w:hAnsi="Times New Roman"/>
              </w:rPr>
              <w:t>«Световые волны. Основы СТО»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EA02DA" w:rsidP="00EA02DA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991148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Излучение и спектры (2 часа)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48/1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Виды излучений. Спектры и спектральные аппараты. Виды спектров. Спектральный анализ.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EA02D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Спектр, спектрограф, спектроскоп, тепловое излучение, </w:t>
            </w:r>
            <w:r w:rsidR="00432F3B">
              <w:rPr>
                <w:rFonts w:ascii="Times New Roman" w:hAnsi="Times New Roman"/>
                <w:sz w:val="24"/>
                <w:szCs w:val="24"/>
              </w:rPr>
              <w:t>хемилюминесценция, катодолюминесценция, фосфоресценция</w:t>
            </w:r>
            <w:r w:rsidR="00240AEB">
              <w:rPr>
                <w:rFonts w:ascii="Times New Roman" w:hAnsi="Times New Roman"/>
                <w:sz w:val="24"/>
                <w:szCs w:val="24"/>
              </w:rPr>
              <w:t xml:space="preserve">, флуоресценция, </w:t>
            </w:r>
            <w:r w:rsidR="00432F3B">
              <w:rPr>
                <w:rFonts w:ascii="Times New Roman" w:hAnsi="Times New Roman"/>
                <w:sz w:val="24"/>
                <w:szCs w:val="24"/>
              </w:rPr>
              <w:t>фотолюминесценция, линейчатый</w:t>
            </w:r>
            <w:r>
              <w:rPr>
                <w:rFonts w:ascii="Times New Roman" w:hAnsi="Times New Roman"/>
                <w:sz w:val="24"/>
                <w:szCs w:val="24"/>
              </w:rPr>
              <w:t>, сплошной,</w:t>
            </w:r>
            <w:r w:rsidR="00240AEB">
              <w:rPr>
                <w:rFonts w:ascii="Times New Roman" w:hAnsi="Times New Roman"/>
                <w:sz w:val="24"/>
                <w:szCs w:val="24"/>
              </w:rPr>
              <w:t xml:space="preserve"> полосовой спектры, спектр излучения, спектр поглощения.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49/2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Инфракрасное и ультрафиолетовое излучение. Рентгеновские лучи. Шкала электромагнитных излучений.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40AE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40AE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Шкала электромагнитных волн, радиоволны, СВЧ-излучение,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инфракрасное излучение, видимое излучение, ультрафиолетовое излучение, рентгеновское излучение, гамма-излучение.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62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интерпретировать физическую информацию, полученную из других </w:t>
            </w:r>
            <w:r w:rsidRPr="007762C5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8D752C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источников для получения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</w:tr>
      <w:tr w:rsidR="00991148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4. Квантовая физика (14 часов)</w:t>
            </w:r>
          </w:p>
        </w:tc>
      </w:tr>
      <w:tr w:rsidR="00991148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Световые кванты (4 часа)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50/1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Фотоэффект. Уравнение Эйнштейна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40AE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40AE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Фотоэффект, формула Планка, законы фотоэффекта, А.Г. Столетов, работа выхода, фотоэлектроны.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51/2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Фотоны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40AE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40AE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Фотон, энергия фотона, импульс фотона, масса фотона, корпускулярно-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волновой дуализм, длина волны де Бройля.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изученные объекты и явления; делать выводы и умозаключения из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наблюдений, изученных физических закономерностей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умений и навыков различных видов познавательной деятельности,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52/3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уравнение фотоэффекта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40AE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53/4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Применение фотоэффекта.  Давление света. Химическое действие света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40AE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40AEB" w:rsidP="00240AEB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Лебедева, давление света, химическое действие света.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62C5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991148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Атомная физика (2 часа)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54/1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Строение атома. Опыт Резерфорда. Квантовые постулаты Бора.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40AE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40AEB" w:rsidP="00240AEB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Планетарная модель атома, Э.Резерфорд, Н. Бор, постулаты Бора, энергетический уровень, 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состояние атома, возбужденное состояние атома.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изученные объекты и явления; делать выводы и умозаключения из наблюдений, изученных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гипотез, анализ и синтез, сравнение,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обобщение, систематизация, выявление причинно-следственных связей, поиск аналогов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55/2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Испускание и поглощение света атомами. Лазеры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Энергия ионизации, спонтанное излучение, индуцированное излучение, лазер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62C5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991148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Физика атомного ядра (6 часов)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56/1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Открытие радиоактивности. Альфа-, бета-, гамма-излучения.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Беккерель, радиоактивность, альфа-, бета-, гамма- излучение, правила смещения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57/2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радиоактивного распада. Период полураспада.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Статистический смысл закона, период полураспада, закон радиоактивного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распада, активность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оценивать последствия для окружающей среды бытовой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58/3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Строение атомного ядра. Ядерные силы. Изотопы.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FD5D4E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Протонно-нейтронная модель, ядерные силы, изотоп, нуклоны, протон, нейтрон, обменный характер взаимодействия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59/4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2E0882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Энергия связи атомных ядер. </w:t>
            </w:r>
            <w:r w:rsidR="002E0882">
              <w:rPr>
                <w:rFonts w:ascii="Times New Roman" w:hAnsi="Times New Roman"/>
              </w:rPr>
              <w:t>Ядерные</w:t>
            </w:r>
            <w:r w:rsidRPr="00991148">
              <w:rPr>
                <w:rFonts w:ascii="Times New Roman" w:hAnsi="Times New Roman"/>
              </w:rPr>
              <w:t xml:space="preserve"> реакции.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покоя, дефект масс, энергия связи, удельная энергия связи, синтез и деление ядер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природоиспользования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60/5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Контрольная работа №4.</w:t>
            </w:r>
            <w:r w:rsidRPr="00991148">
              <w:rPr>
                <w:rFonts w:ascii="Times New Roman" w:hAnsi="Times New Roman"/>
              </w:rPr>
              <w:t xml:space="preserve"> «Квантовая физика»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61/6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Деление ядер урана. Цепные ядерные реакции. Термоядерная реакция.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991148" w:rsidRPr="00991148" w:rsidTr="00090FFE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Элементарные частицы (1 час)</w:t>
            </w:r>
          </w:p>
        </w:tc>
      </w:tr>
      <w:tr w:rsidR="00991148" w:rsidRPr="00991148" w:rsidTr="00781B78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62/1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Обобщающий урок «Развитие представлений о строении и свойствах вещества» Физика элементарных частиц.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FD5D4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62C5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адресата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2E088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991148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148" w:rsidRPr="00991148" w:rsidRDefault="00991148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Обобщающее повторение (6 часов)</w:t>
            </w:r>
          </w:p>
        </w:tc>
      </w:tr>
      <w:tr w:rsidR="00AC3D3E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E" w:rsidRPr="00991148" w:rsidRDefault="00AC3D3E" w:rsidP="009911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63/1</w:t>
            </w: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D3E" w:rsidRPr="00AC3D3E" w:rsidRDefault="00AC3D3E" w:rsidP="00AC3D3E">
            <w:pPr>
              <w:pStyle w:val="a4"/>
              <w:snapToGrid w:val="0"/>
              <w:rPr>
                <w:rFonts w:ascii="Times New Roman" w:hAnsi="Times New Roman"/>
              </w:rPr>
            </w:pPr>
            <w:r w:rsidRPr="00AC3D3E">
              <w:rPr>
                <w:rFonts w:ascii="Times New Roman" w:hAnsi="Times New Roman"/>
              </w:rPr>
              <w:t>Обобщающее повторение курса физики 11 класса.</w:t>
            </w:r>
          </w:p>
        </w:tc>
      </w:tr>
      <w:tr w:rsidR="00AC3D3E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E" w:rsidRPr="00991148" w:rsidRDefault="00AC3D3E" w:rsidP="009911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64/2</w:t>
            </w: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D3E" w:rsidRPr="00AC3D3E" w:rsidRDefault="00AC3D3E" w:rsidP="00AC3D3E">
            <w:pPr>
              <w:pStyle w:val="a4"/>
              <w:snapToGrid w:val="0"/>
              <w:rPr>
                <w:rFonts w:ascii="Times New Roman" w:hAnsi="Times New Roman"/>
              </w:rPr>
            </w:pPr>
            <w:r w:rsidRPr="00AC3D3E">
              <w:rPr>
                <w:rFonts w:ascii="Times New Roman" w:hAnsi="Times New Roman"/>
              </w:rPr>
              <w:t>Промежуточная аттестация.</w:t>
            </w:r>
          </w:p>
        </w:tc>
      </w:tr>
      <w:tr w:rsidR="00AC3D3E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E" w:rsidRPr="00991148" w:rsidRDefault="00AC3D3E" w:rsidP="009911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65/3</w:t>
            </w: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D3E" w:rsidRPr="00432F3B" w:rsidRDefault="00AC3D3E" w:rsidP="00AC3D3E">
            <w:pPr>
              <w:pStyle w:val="a4"/>
              <w:snapToGrid w:val="0"/>
              <w:rPr>
                <w:rFonts w:ascii="Times New Roman" w:hAnsi="Times New Roman"/>
              </w:rPr>
            </w:pPr>
            <w:r w:rsidRPr="00432F3B">
              <w:rPr>
                <w:rFonts w:ascii="Times New Roman" w:hAnsi="Times New Roman"/>
              </w:rPr>
              <w:t>Повторение. Механика.</w:t>
            </w:r>
          </w:p>
        </w:tc>
      </w:tr>
      <w:tr w:rsidR="00AC3D3E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E" w:rsidRPr="00991148" w:rsidRDefault="00AC3D3E" w:rsidP="009911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66/4</w:t>
            </w: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D3E" w:rsidRPr="00432F3B" w:rsidRDefault="00AC3D3E" w:rsidP="00AC3D3E">
            <w:pPr>
              <w:pStyle w:val="a4"/>
              <w:snapToGrid w:val="0"/>
              <w:rPr>
                <w:rFonts w:ascii="Times New Roman" w:hAnsi="Times New Roman"/>
              </w:rPr>
            </w:pPr>
            <w:r w:rsidRPr="00432F3B">
              <w:rPr>
                <w:rFonts w:ascii="Times New Roman" w:hAnsi="Times New Roman"/>
              </w:rPr>
              <w:t>Повторение. Молекулярная физика.</w:t>
            </w:r>
          </w:p>
        </w:tc>
      </w:tr>
      <w:tr w:rsidR="00AC3D3E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E" w:rsidRPr="00991148" w:rsidRDefault="00AC3D3E" w:rsidP="009911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67/5</w:t>
            </w: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D3E" w:rsidRPr="00432F3B" w:rsidRDefault="00AC3D3E" w:rsidP="00AC3D3E">
            <w:pPr>
              <w:pStyle w:val="a4"/>
              <w:snapToGrid w:val="0"/>
              <w:rPr>
                <w:rFonts w:ascii="Times New Roman" w:hAnsi="Times New Roman"/>
              </w:rPr>
            </w:pPr>
            <w:r w:rsidRPr="00432F3B">
              <w:rPr>
                <w:rFonts w:ascii="Times New Roman" w:hAnsi="Times New Roman"/>
              </w:rPr>
              <w:t>Повторение, Термодинамика.</w:t>
            </w:r>
          </w:p>
        </w:tc>
      </w:tr>
      <w:tr w:rsidR="00AC3D3E" w:rsidRPr="00991148" w:rsidTr="00AE1016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D3E" w:rsidRPr="00991148" w:rsidRDefault="00AC3D3E" w:rsidP="009911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68/6</w:t>
            </w:r>
          </w:p>
        </w:tc>
        <w:tc>
          <w:tcPr>
            <w:tcW w:w="143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D3E" w:rsidRPr="00432F3B" w:rsidRDefault="00432F3B" w:rsidP="00AC3D3E">
            <w:pPr>
              <w:pStyle w:val="a4"/>
              <w:snapToGrid w:val="0"/>
              <w:rPr>
                <w:rFonts w:ascii="Times New Roman" w:hAnsi="Times New Roman"/>
              </w:rPr>
            </w:pPr>
            <w:r w:rsidRPr="00432F3B">
              <w:rPr>
                <w:rFonts w:ascii="Times New Roman" w:hAnsi="Times New Roman"/>
              </w:rPr>
              <w:t>Повторение. Основы электродинамики.</w:t>
            </w:r>
          </w:p>
        </w:tc>
      </w:tr>
    </w:tbl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613296" w:rsidRPr="00991148" w:rsidRDefault="00613296" w:rsidP="00991148">
      <w:pPr>
        <w:spacing w:after="0"/>
        <w:rPr>
          <w:rFonts w:ascii="Times New Roman" w:hAnsi="Times New Roman"/>
        </w:rPr>
      </w:pPr>
    </w:p>
    <w:p w:rsidR="00283082" w:rsidRPr="00991148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Рекомендации по оснащению кабинета физики в основной школе для обеспечения учебного процесса</w:t>
      </w:r>
    </w:p>
    <w:p w:rsidR="00283082" w:rsidRPr="00991148" w:rsidRDefault="00283082" w:rsidP="009911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Для обучения учащихся основной школы в соответствии с примерными программами необходима реализация деятельностного подхода. Деятельностный подход требует постоянной опоры процесса обучения физике на демонстрационный экс</w:t>
      </w:r>
      <w:r w:rsidRPr="00991148">
        <w:rPr>
          <w:rFonts w:ascii="Times New Roman" w:hAnsi="Times New Roman"/>
          <w:sz w:val="24"/>
          <w:szCs w:val="24"/>
        </w:rPr>
        <w:softHyphen/>
        <w:t>перимент, выполняемый учителем, и лабораторные работы и опыты, выполняемые учащимися. Поэтому школьный каби</w:t>
      </w:r>
      <w:r w:rsidRPr="00991148">
        <w:rPr>
          <w:rFonts w:ascii="Times New Roman" w:hAnsi="Times New Roman"/>
          <w:sz w:val="24"/>
          <w:szCs w:val="24"/>
        </w:rPr>
        <w:softHyphen/>
        <w:t>нет физики должен быть обязательно оснащен полным комп</w:t>
      </w:r>
      <w:r w:rsidRPr="00991148">
        <w:rPr>
          <w:rFonts w:ascii="Times New Roman" w:hAnsi="Times New Roman"/>
          <w:sz w:val="24"/>
          <w:szCs w:val="24"/>
        </w:rPr>
        <w:softHyphen/>
        <w:t>лектом демонстрационного и лабораторного оборудования в соответствии с перечнем учебного оборудования по физике для основной школы.</w:t>
      </w:r>
    </w:p>
    <w:p w:rsidR="00283082" w:rsidRPr="00991148" w:rsidRDefault="00283082" w:rsidP="009911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Демонстрационное оборудование должно обеспечивать возможность наблюдения всех изучаемых явлений, включен</w:t>
      </w:r>
      <w:r w:rsidRPr="00991148">
        <w:rPr>
          <w:rFonts w:ascii="Times New Roman" w:hAnsi="Times New Roman"/>
          <w:sz w:val="24"/>
          <w:szCs w:val="24"/>
        </w:rPr>
        <w:softHyphen/>
        <w:t>ных в примерную программу основной школы. Система де</w:t>
      </w:r>
      <w:r w:rsidRPr="00991148">
        <w:rPr>
          <w:rFonts w:ascii="Times New Roman" w:hAnsi="Times New Roman"/>
          <w:sz w:val="24"/>
          <w:szCs w:val="24"/>
        </w:rPr>
        <w:softHyphen/>
        <w:t>монстрационных опытов при изучении физики в основной школе предполагает использование как классических анало</w:t>
      </w:r>
      <w:r w:rsidRPr="00991148">
        <w:rPr>
          <w:rFonts w:ascii="Times New Roman" w:hAnsi="Times New Roman"/>
          <w:sz w:val="24"/>
          <w:szCs w:val="24"/>
        </w:rPr>
        <w:softHyphen/>
        <w:t>говых измерительных приборов, так и современных цифро</w:t>
      </w:r>
      <w:r w:rsidRPr="00991148">
        <w:rPr>
          <w:rFonts w:ascii="Times New Roman" w:hAnsi="Times New Roman"/>
          <w:sz w:val="24"/>
          <w:szCs w:val="24"/>
        </w:rPr>
        <w:softHyphen/>
        <w:t>вых средств измерений.</w:t>
      </w:r>
    </w:p>
    <w:p w:rsidR="00283082" w:rsidRPr="00991148" w:rsidRDefault="00283082" w:rsidP="009911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Использование лабораторного оборудования в форме те</w:t>
      </w:r>
      <w:r w:rsidRPr="00991148">
        <w:rPr>
          <w:rFonts w:ascii="Times New Roman" w:hAnsi="Times New Roman"/>
          <w:sz w:val="24"/>
          <w:szCs w:val="24"/>
        </w:rPr>
        <w:softHyphen/>
        <w:t>матических комплектов позволяет организовать выполнение фронтального эксперимента с прямым доступом учащихся к ним в любой момент времени. Это достигается путем их хра</w:t>
      </w:r>
      <w:r w:rsidRPr="00991148">
        <w:rPr>
          <w:rFonts w:ascii="Times New Roman" w:hAnsi="Times New Roman"/>
          <w:sz w:val="24"/>
          <w:szCs w:val="24"/>
        </w:rPr>
        <w:softHyphen/>
        <w:t>нения в шкафах, расположенных вдоль задней или боковой стены кабинета, или использования специализированных ла</w:t>
      </w:r>
      <w:r w:rsidRPr="00991148">
        <w:rPr>
          <w:rFonts w:ascii="Times New Roman" w:hAnsi="Times New Roman"/>
          <w:sz w:val="24"/>
          <w:szCs w:val="24"/>
        </w:rPr>
        <w:softHyphen/>
        <w:t>бораторных столов с выдвижными ящиками.</w:t>
      </w:r>
    </w:p>
    <w:p w:rsidR="00283082" w:rsidRPr="00991148" w:rsidRDefault="00283082" w:rsidP="009911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Использование тематических комплектов лабораторного оборудования по механике, молекулярной физике, электриче</w:t>
      </w:r>
      <w:r w:rsidRPr="00991148">
        <w:rPr>
          <w:rFonts w:ascii="Times New Roman" w:hAnsi="Times New Roman"/>
          <w:sz w:val="24"/>
          <w:szCs w:val="24"/>
        </w:rPr>
        <w:softHyphen/>
        <w:t>ству и оптике способствует:</w:t>
      </w:r>
    </w:p>
    <w:p w:rsidR="00283082" w:rsidRPr="00991148" w:rsidRDefault="00283082" w:rsidP="00991148">
      <w:pPr>
        <w:pStyle w:val="a4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lastRenderedPageBreak/>
        <w:t>формированию такого важного общеучебного умения, как подбор учащимися оборудования в соответствии с целью проведения самостоятельного исследования;</w:t>
      </w:r>
    </w:p>
    <w:p w:rsidR="00283082" w:rsidRPr="00991148" w:rsidRDefault="00283082" w:rsidP="00991148">
      <w:pPr>
        <w:pStyle w:val="a4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проведению экспериментальной работы на любом этапе урока;</w:t>
      </w:r>
    </w:p>
    <w:p w:rsidR="00283082" w:rsidRPr="00991148" w:rsidRDefault="00283082" w:rsidP="00991148">
      <w:pPr>
        <w:pStyle w:val="a4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уменьшению трудовых затрат учителя при подготовке к урокам.</w:t>
      </w:r>
    </w:p>
    <w:p w:rsidR="00283082" w:rsidRPr="00991148" w:rsidRDefault="00283082" w:rsidP="009911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Снабжение кабинета физики электричеством и водой долж</w:t>
      </w:r>
      <w:r w:rsidRPr="00991148">
        <w:rPr>
          <w:rFonts w:ascii="Times New Roman" w:hAnsi="Times New Roman"/>
          <w:sz w:val="24"/>
          <w:szCs w:val="24"/>
        </w:rPr>
        <w:softHyphen/>
        <w:t>но быть выполнено с соблюдением правил техники безопасности. К лабораторным столам, неподвижно закрепленным на полу кабинета, специалистами подводится переменное напря</w:t>
      </w:r>
      <w:r w:rsidRPr="00991148">
        <w:rPr>
          <w:rFonts w:ascii="Times New Roman" w:hAnsi="Times New Roman"/>
          <w:sz w:val="24"/>
          <w:szCs w:val="24"/>
        </w:rPr>
        <w:softHyphen/>
        <w:t>жение 42 В от щита комплекта электроснабжения, мощность которого выбирается в зависимости от числа столов в каби</w:t>
      </w:r>
      <w:r w:rsidRPr="00991148">
        <w:rPr>
          <w:rFonts w:ascii="Times New Roman" w:hAnsi="Times New Roman"/>
          <w:sz w:val="24"/>
          <w:szCs w:val="24"/>
        </w:rPr>
        <w:softHyphen/>
        <w:t>нете.</w:t>
      </w:r>
    </w:p>
    <w:p w:rsidR="00283082" w:rsidRPr="00991148" w:rsidRDefault="00283082" w:rsidP="009911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К демонстрационному столу от щита комплекта электро</w:t>
      </w:r>
      <w:r w:rsidRPr="00991148">
        <w:rPr>
          <w:rFonts w:ascii="Times New Roman" w:hAnsi="Times New Roman"/>
          <w:sz w:val="24"/>
          <w:szCs w:val="24"/>
        </w:rPr>
        <w:softHyphen/>
        <w:t>снабжения должно быть подведено напряжение 42 и 220 В. В торце демонстрационного стола размещается тумба с рако</w:t>
      </w:r>
      <w:r w:rsidRPr="00991148">
        <w:rPr>
          <w:rFonts w:ascii="Times New Roman" w:hAnsi="Times New Roman"/>
          <w:sz w:val="24"/>
          <w:szCs w:val="24"/>
        </w:rPr>
        <w:softHyphen/>
        <w:t>виной и краном. Одно полотно доски в кабинете физики должно иметь стальную поверхность.</w:t>
      </w:r>
    </w:p>
    <w:p w:rsidR="00283082" w:rsidRPr="00991148" w:rsidRDefault="00283082" w:rsidP="009911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кабинете физики необходимо иметь:</w:t>
      </w:r>
    </w:p>
    <w:p w:rsidR="00283082" w:rsidRPr="00991148" w:rsidRDefault="00283082" w:rsidP="00991148">
      <w:pPr>
        <w:pStyle w:val="a4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противопожарный инвентарь и аптечку с набором пере</w:t>
      </w:r>
      <w:r w:rsidRPr="00991148">
        <w:rPr>
          <w:rFonts w:ascii="Times New Roman" w:hAnsi="Times New Roman"/>
          <w:sz w:val="24"/>
          <w:szCs w:val="24"/>
        </w:rPr>
        <w:softHyphen/>
        <w:t>вязочных средств и медикаментов;</w:t>
      </w:r>
    </w:p>
    <w:p w:rsidR="00283082" w:rsidRPr="00991148" w:rsidRDefault="00283082" w:rsidP="00991148">
      <w:pPr>
        <w:pStyle w:val="a4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инструкцию по правилам безопасности труда для обуча</w:t>
      </w:r>
      <w:r w:rsidRPr="00991148">
        <w:rPr>
          <w:rFonts w:ascii="Times New Roman" w:hAnsi="Times New Roman"/>
          <w:sz w:val="24"/>
          <w:szCs w:val="24"/>
        </w:rPr>
        <w:softHyphen/>
        <w:t>ющихся и журнал регистрации инструктажа по правилам без</w:t>
      </w:r>
      <w:r w:rsidRPr="00991148">
        <w:rPr>
          <w:rFonts w:ascii="Times New Roman" w:hAnsi="Times New Roman"/>
          <w:sz w:val="24"/>
          <w:szCs w:val="24"/>
        </w:rPr>
        <w:softHyphen/>
        <w:t>опасности труда.</w:t>
      </w:r>
    </w:p>
    <w:p w:rsidR="00283082" w:rsidRPr="00991148" w:rsidRDefault="00283082" w:rsidP="009911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На фронтальной стене кабинета размещаются таблицы со шкалой электромагнитных волн, таблица приставок и еди</w:t>
      </w:r>
      <w:r w:rsidRPr="00991148">
        <w:rPr>
          <w:rFonts w:ascii="Times New Roman" w:hAnsi="Times New Roman"/>
          <w:sz w:val="24"/>
          <w:szCs w:val="24"/>
        </w:rPr>
        <w:softHyphen/>
        <w:t>ниц СИ.</w:t>
      </w:r>
    </w:p>
    <w:p w:rsidR="00283082" w:rsidRPr="00991148" w:rsidRDefault="00283082" w:rsidP="009911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 зависимости от имеющегося в кабинете типа проекци</w:t>
      </w:r>
      <w:r w:rsidRPr="00991148">
        <w:rPr>
          <w:rFonts w:ascii="Times New Roman" w:hAnsi="Times New Roman"/>
          <w:sz w:val="24"/>
          <w:szCs w:val="24"/>
        </w:rPr>
        <w:softHyphen/>
        <w:t xml:space="preserve">онного оборудования он должен быть оборудован системой полного или частичного затемнения. В качестве затемнения удобно использовать </w:t>
      </w:r>
      <w:proofErr w:type="spellStart"/>
      <w:r w:rsidRPr="00991148">
        <w:rPr>
          <w:rFonts w:ascii="Times New Roman" w:hAnsi="Times New Roman"/>
          <w:sz w:val="24"/>
          <w:szCs w:val="24"/>
        </w:rPr>
        <w:t>рольставни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с электроприводом.</w:t>
      </w:r>
    </w:p>
    <w:p w:rsidR="00283082" w:rsidRPr="00991148" w:rsidRDefault="00283082" w:rsidP="009911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Кабинет физики должен иметь специальную смежную комнату — лаборантскую для хранения демонстрационного оборудования и подготовки опытов. Кабинет физики, кроме лабораторного и демонстрационного оборудования, должен быть также оснащен:</w:t>
      </w:r>
    </w:p>
    <w:p w:rsidR="00283082" w:rsidRPr="00991148" w:rsidRDefault="00283082" w:rsidP="00991148">
      <w:pPr>
        <w:pStyle w:val="a4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комплектом технических средств обучения, компьюте</w:t>
      </w:r>
      <w:r w:rsidRPr="00991148">
        <w:rPr>
          <w:rFonts w:ascii="Times New Roman" w:hAnsi="Times New Roman"/>
          <w:sz w:val="24"/>
          <w:szCs w:val="24"/>
        </w:rPr>
        <w:softHyphen/>
        <w:t xml:space="preserve">ром с </w:t>
      </w:r>
      <w:proofErr w:type="spellStart"/>
      <w:r w:rsidRPr="00991148">
        <w:rPr>
          <w:rFonts w:ascii="Times New Roman" w:hAnsi="Times New Roman"/>
          <w:sz w:val="24"/>
          <w:szCs w:val="24"/>
        </w:rPr>
        <w:t>мультимедиапроектором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и интерактивной доской;</w:t>
      </w:r>
    </w:p>
    <w:p w:rsidR="00283082" w:rsidRPr="00991148" w:rsidRDefault="00283082" w:rsidP="00991148">
      <w:pPr>
        <w:pStyle w:val="a4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учебно-методической, справочно-информационной и научно-популярной литературой (учебниками, сборниками за</w:t>
      </w:r>
      <w:r w:rsidRPr="00991148">
        <w:rPr>
          <w:rFonts w:ascii="Times New Roman" w:hAnsi="Times New Roman"/>
          <w:sz w:val="24"/>
          <w:szCs w:val="24"/>
        </w:rPr>
        <w:softHyphen/>
        <w:t>дач, журналами, руководствами по проведению учебного эксперимента, инструкциями по эксплуатации учебного оборудо</w:t>
      </w:r>
      <w:r w:rsidRPr="00991148">
        <w:rPr>
          <w:rFonts w:ascii="Times New Roman" w:hAnsi="Times New Roman"/>
          <w:sz w:val="24"/>
          <w:szCs w:val="24"/>
        </w:rPr>
        <w:softHyphen/>
        <w:t>вания);</w:t>
      </w:r>
    </w:p>
    <w:p w:rsidR="00283082" w:rsidRPr="00991148" w:rsidRDefault="00283082" w:rsidP="00991148">
      <w:pPr>
        <w:pStyle w:val="a4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картотекой с заданиями для индивидуального обучения, организации самостоятельных работ обучающихся, проведе</w:t>
      </w:r>
      <w:r w:rsidRPr="00991148">
        <w:rPr>
          <w:rFonts w:ascii="Times New Roman" w:hAnsi="Times New Roman"/>
          <w:sz w:val="24"/>
          <w:szCs w:val="24"/>
        </w:rPr>
        <w:softHyphen/>
        <w:t>ния контрольных работ;</w:t>
      </w:r>
    </w:p>
    <w:p w:rsidR="00283082" w:rsidRPr="00991148" w:rsidRDefault="00283082" w:rsidP="00991148">
      <w:pPr>
        <w:pStyle w:val="a4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комплектом тематических таблиц по всем разделам школьного курса физики, портретами выдающихся физиков. </w:t>
      </w:r>
    </w:p>
    <w:p w:rsidR="00283082" w:rsidRPr="00991148" w:rsidRDefault="00283082" w:rsidP="009911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3082" w:rsidRPr="00991148" w:rsidRDefault="00432F3B" w:rsidP="00432F3B">
      <w:pPr>
        <w:pStyle w:val="a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83082" w:rsidRPr="00991148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  <w:r w:rsidR="00283082" w:rsidRPr="00991148">
        <w:rPr>
          <w:rFonts w:ascii="Times New Roman" w:hAnsi="Times New Roman"/>
          <w:sz w:val="36"/>
          <w:szCs w:val="36"/>
        </w:rPr>
        <w:t>.</w:t>
      </w:r>
    </w:p>
    <w:p w:rsidR="00283082" w:rsidRPr="00991148" w:rsidRDefault="00283082" w:rsidP="00991148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Физика 10 – 11 классы. </w:t>
      </w:r>
      <w:r w:rsidR="00432F3B">
        <w:rPr>
          <w:rFonts w:ascii="Times New Roman" w:hAnsi="Times New Roman"/>
          <w:sz w:val="24"/>
          <w:szCs w:val="24"/>
        </w:rPr>
        <w:t>Издательство «Просвещение», 2014</w:t>
      </w:r>
      <w:r w:rsidRPr="00991148">
        <w:rPr>
          <w:rFonts w:ascii="Times New Roman" w:hAnsi="Times New Roman"/>
          <w:sz w:val="24"/>
          <w:szCs w:val="24"/>
        </w:rPr>
        <w:t xml:space="preserve"> год.</w:t>
      </w:r>
    </w:p>
    <w:p w:rsidR="00283082" w:rsidRPr="00991148" w:rsidRDefault="00283082" w:rsidP="00991148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Г.Я </w:t>
      </w:r>
      <w:proofErr w:type="spellStart"/>
      <w:r w:rsidRPr="00991148">
        <w:rPr>
          <w:rFonts w:ascii="Times New Roman" w:hAnsi="Times New Roman"/>
          <w:sz w:val="24"/>
          <w:szCs w:val="24"/>
        </w:rPr>
        <w:t>Мякишев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991148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991148">
        <w:rPr>
          <w:rFonts w:ascii="Times New Roman" w:hAnsi="Times New Roman"/>
          <w:sz w:val="24"/>
          <w:szCs w:val="24"/>
        </w:rPr>
        <w:t>, Н.Н. Сотский,</w:t>
      </w:r>
      <w:r w:rsidR="00432F3B">
        <w:rPr>
          <w:rFonts w:ascii="Times New Roman" w:hAnsi="Times New Roman"/>
          <w:sz w:val="24"/>
          <w:szCs w:val="24"/>
        </w:rPr>
        <w:t xml:space="preserve"> Физика-10, «Просвещение»,  2018</w:t>
      </w:r>
      <w:r w:rsidRPr="00991148">
        <w:rPr>
          <w:rFonts w:ascii="Times New Roman" w:hAnsi="Times New Roman"/>
          <w:sz w:val="24"/>
          <w:szCs w:val="24"/>
        </w:rPr>
        <w:t xml:space="preserve"> год.</w:t>
      </w:r>
    </w:p>
    <w:p w:rsidR="00283082" w:rsidRPr="00991148" w:rsidRDefault="00283082" w:rsidP="00991148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Г.Я </w:t>
      </w:r>
      <w:proofErr w:type="spellStart"/>
      <w:r w:rsidRPr="00991148">
        <w:rPr>
          <w:rFonts w:ascii="Times New Roman" w:hAnsi="Times New Roman"/>
          <w:sz w:val="24"/>
          <w:szCs w:val="24"/>
        </w:rPr>
        <w:t>Мякишев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991148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, Физика-11, учебник для общеобразовательных </w:t>
      </w:r>
      <w:r w:rsidR="009C0ECE">
        <w:rPr>
          <w:rFonts w:ascii="Times New Roman" w:hAnsi="Times New Roman"/>
          <w:sz w:val="24"/>
          <w:szCs w:val="24"/>
        </w:rPr>
        <w:t>учреждений, «Просвещение»,  20119</w:t>
      </w:r>
      <w:r w:rsidRPr="00991148">
        <w:rPr>
          <w:rFonts w:ascii="Times New Roman" w:hAnsi="Times New Roman"/>
          <w:sz w:val="24"/>
          <w:szCs w:val="24"/>
        </w:rPr>
        <w:t xml:space="preserve"> год.</w:t>
      </w:r>
    </w:p>
    <w:p w:rsidR="00283082" w:rsidRPr="00991148" w:rsidRDefault="00283082" w:rsidP="00991148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991148">
        <w:rPr>
          <w:rFonts w:ascii="Times New Roman" w:hAnsi="Times New Roman"/>
          <w:sz w:val="24"/>
          <w:szCs w:val="24"/>
        </w:rPr>
        <w:t>Кирик</w:t>
      </w:r>
      <w:proofErr w:type="spellEnd"/>
      <w:r w:rsidRPr="00991148">
        <w:rPr>
          <w:rFonts w:ascii="Times New Roman" w:hAnsi="Times New Roman"/>
          <w:sz w:val="24"/>
          <w:szCs w:val="24"/>
        </w:rPr>
        <w:t>, Физика-10, самостоятельные и контрольные работы,  «</w:t>
      </w:r>
      <w:proofErr w:type="spellStart"/>
      <w:r w:rsidRPr="00991148">
        <w:rPr>
          <w:rFonts w:ascii="Times New Roman" w:hAnsi="Times New Roman"/>
          <w:sz w:val="24"/>
          <w:szCs w:val="24"/>
        </w:rPr>
        <w:t>Илекса</w:t>
      </w:r>
      <w:proofErr w:type="spellEnd"/>
      <w:r w:rsidRPr="00991148">
        <w:rPr>
          <w:rFonts w:ascii="Times New Roman" w:hAnsi="Times New Roman"/>
          <w:sz w:val="24"/>
          <w:szCs w:val="24"/>
        </w:rPr>
        <w:t>», 2011 год.</w:t>
      </w:r>
    </w:p>
    <w:p w:rsidR="00283082" w:rsidRPr="00991148" w:rsidRDefault="00283082" w:rsidP="00991148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991148">
        <w:rPr>
          <w:rFonts w:ascii="Times New Roman" w:hAnsi="Times New Roman"/>
          <w:sz w:val="24"/>
          <w:szCs w:val="24"/>
        </w:rPr>
        <w:t>Кирик</w:t>
      </w:r>
      <w:proofErr w:type="spellEnd"/>
      <w:r w:rsidRPr="00991148">
        <w:rPr>
          <w:rFonts w:ascii="Times New Roman" w:hAnsi="Times New Roman"/>
          <w:sz w:val="24"/>
          <w:szCs w:val="24"/>
        </w:rPr>
        <w:t>, Физика-11, самостоятельные и контрольные работы,  «</w:t>
      </w:r>
      <w:proofErr w:type="spellStart"/>
      <w:r w:rsidRPr="00991148">
        <w:rPr>
          <w:rFonts w:ascii="Times New Roman" w:hAnsi="Times New Roman"/>
          <w:sz w:val="24"/>
          <w:szCs w:val="24"/>
        </w:rPr>
        <w:t>Илекса</w:t>
      </w:r>
      <w:proofErr w:type="spellEnd"/>
      <w:r w:rsidRPr="00991148">
        <w:rPr>
          <w:rFonts w:ascii="Times New Roman" w:hAnsi="Times New Roman"/>
          <w:sz w:val="24"/>
          <w:szCs w:val="24"/>
        </w:rPr>
        <w:t>», 2011 год.</w:t>
      </w:r>
    </w:p>
    <w:p w:rsidR="00283082" w:rsidRPr="00991148" w:rsidRDefault="00283082" w:rsidP="00991148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Pr="00991148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991148">
        <w:rPr>
          <w:rFonts w:ascii="Times New Roman" w:hAnsi="Times New Roman"/>
          <w:sz w:val="24"/>
          <w:szCs w:val="24"/>
        </w:rPr>
        <w:t>, Сборник задач по физике 10-11, Дрофа, 2011г.</w:t>
      </w:r>
    </w:p>
    <w:p w:rsidR="00283082" w:rsidRPr="00991148" w:rsidRDefault="00283082" w:rsidP="00991148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Сборник тестовых заданий для тематического и итогового контроля, Физика -11, ЛАТ МИОО, 2009 г.</w:t>
      </w:r>
    </w:p>
    <w:p w:rsidR="00413116" w:rsidRPr="00991148" w:rsidRDefault="00413116" w:rsidP="00991148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Сборник тестовых заданий для тематического и итогового контроля, Физика -10, ЛАТ МИОО, 2009 г.</w:t>
      </w:r>
    </w:p>
    <w:p w:rsidR="00283082" w:rsidRPr="00991148" w:rsidRDefault="00413116" w:rsidP="00991148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КИМ, Физика, 10 класс, Москва «</w:t>
      </w:r>
      <w:proofErr w:type="spellStart"/>
      <w:r w:rsidRPr="00991148">
        <w:rPr>
          <w:rFonts w:ascii="Times New Roman" w:hAnsi="Times New Roman"/>
          <w:sz w:val="24"/>
          <w:szCs w:val="24"/>
        </w:rPr>
        <w:t>Вако</w:t>
      </w:r>
      <w:proofErr w:type="spellEnd"/>
      <w:r w:rsidRPr="00991148">
        <w:rPr>
          <w:rFonts w:ascii="Times New Roman" w:hAnsi="Times New Roman"/>
          <w:sz w:val="24"/>
          <w:szCs w:val="24"/>
        </w:rPr>
        <w:t>», 2010г.</w:t>
      </w:r>
    </w:p>
    <w:p w:rsidR="00283082" w:rsidRPr="00991148" w:rsidRDefault="00283082" w:rsidP="009911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3082" w:rsidRPr="00991148" w:rsidRDefault="00432F3B" w:rsidP="009911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83082" w:rsidRPr="00991148">
        <w:rPr>
          <w:rFonts w:ascii="Times New Roman" w:hAnsi="Times New Roman"/>
          <w:b/>
          <w:sz w:val="24"/>
          <w:szCs w:val="24"/>
        </w:rPr>
        <w:t>Материально-техническая база.</w:t>
      </w:r>
    </w:p>
    <w:p w:rsidR="00283082" w:rsidRPr="00991148" w:rsidRDefault="00283082" w:rsidP="0099114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 xml:space="preserve">Уроки физики Кирилла и </w:t>
      </w:r>
      <w:proofErr w:type="spellStart"/>
      <w:r w:rsidRPr="0099114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91148">
        <w:rPr>
          <w:rFonts w:ascii="Times New Roman" w:hAnsi="Times New Roman"/>
          <w:sz w:val="24"/>
          <w:szCs w:val="24"/>
        </w:rPr>
        <w:t xml:space="preserve"> – 10-11 класс. </w:t>
      </w:r>
      <w:r w:rsidRPr="00991148">
        <w:rPr>
          <w:rFonts w:ascii="Times New Roman" w:hAnsi="Times New Roman"/>
          <w:sz w:val="24"/>
          <w:szCs w:val="24"/>
          <w:lang w:val="en-US"/>
        </w:rPr>
        <w:t>CD</w:t>
      </w:r>
      <w:r w:rsidRPr="00991148">
        <w:rPr>
          <w:rFonts w:ascii="Times New Roman" w:hAnsi="Times New Roman"/>
          <w:sz w:val="24"/>
          <w:szCs w:val="24"/>
        </w:rPr>
        <w:t>-</w:t>
      </w:r>
      <w:r w:rsidRPr="00991148">
        <w:rPr>
          <w:rFonts w:ascii="Times New Roman" w:hAnsi="Times New Roman"/>
          <w:sz w:val="24"/>
          <w:szCs w:val="24"/>
          <w:lang w:val="en-US"/>
        </w:rPr>
        <w:t>ROM</w:t>
      </w:r>
      <w:r w:rsidRPr="00991148">
        <w:rPr>
          <w:rFonts w:ascii="Times New Roman" w:hAnsi="Times New Roman"/>
          <w:sz w:val="24"/>
          <w:szCs w:val="24"/>
        </w:rPr>
        <w:t xml:space="preserve"> </w:t>
      </w:r>
      <w:r w:rsidRPr="00991148">
        <w:rPr>
          <w:rFonts w:ascii="Times New Roman" w:hAnsi="Times New Roman"/>
          <w:sz w:val="24"/>
          <w:szCs w:val="24"/>
          <w:lang w:val="en-US"/>
        </w:rPr>
        <w:t>for</w:t>
      </w:r>
      <w:r w:rsidRPr="00991148">
        <w:rPr>
          <w:rFonts w:ascii="Times New Roman" w:hAnsi="Times New Roman"/>
          <w:sz w:val="24"/>
          <w:szCs w:val="24"/>
        </w:rPr>
        <w:t xml:space="preserve"> </w:t>
      </w:r>
      <w:r w:rsidRPr="00991148">
        <w:rPr>
          <w:rFonts w:ascii="Times New Roman" w:hAnsi="Times New Roman"/>
          <w:sz w:val="24"/>
          <w:szCs w:val="24"/>
          <w:lang w:val="en-US"/>
        </w:rPr>
        <w:t>Windows</w:t>
      </w:r>
      <w:r w:rsidRPr="00991148">
        <w:rPr>
          <w:rFonts w:ascii="Times New Roman" w:hAnsi="Times New Roman"/>
          <w:sz w:val="24"/>
          <w:szCs w:val="24"/>
        </w:rPr>
        <w:t>.</w:t>
      </w:r>
    </w:p>
    <w:p w:rsidR="00283082" w:rsidRPr="00991148" w:rsidRDefault="00283082" w:rsidP="0099114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Сборник демонстрационных опытов для средней общеобразовательной школы: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Молекулярная физика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Основы МКТ часть 1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Основы МКТ часть 2</w:t>
      </w:r>
    </w:p>
    <w:p w:rsidR="00283082" w:rsidRPr="00991148" w:rsidRDefault="00432F3B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Гидр</w:t>
      </w:r>
      <w:r>
        <w:rPr>
          <w:rFonts w:ascii="Times New Roman" w:hAnsi="Times New Roman"/>
          <w:sz w:val="24"/>
          <w:szCs w:val="24"/>
        </w:rPr>
        <w:t>о</w:t>
      </w:r>
      <w:r w:rsidRPr="00991148">
        <w:rPr>
          <w:rFonts w:ascii="Times New Roman" w:hAnsi="Times New Roman"/>
          <w:sz w:val="24"/>
          <w:szCs w:val="24"/>
        </w:rPr>
        <w:t xml:space="preserve"> аэростатика</w:t>
      </w:r>
      <w:r w:rsidR="00283082" w:rsidRPr="00991148">
        <w:rPr>
          <w:rFonts w:ascii="Times New Roman" w:hAnsi="Times New Roman"/>
          <w:sz w:val="24"/>
          <w:szCs w:val="24"/>
        </w:rPr>
        <w:t xml:space="preserve"> часть 1 </w:t>
      </w:r>
    </w:p>
    <w:p w:rsidR="00283082" w:rsidRPr="00991148" w:rsidRDefault="00432F3B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Гидр</w:t>
      </w:r>
      <w:r>
        <w:rPr>
          <w:rFonts w:ascii="Times New Roman" w:hAnsi="Times New Roman"/>
          <w:sz w:val="24"/>
          <w:szCs w:val="24"/>
        </w:rPr>
        <w:t>о</w:t>
      </w:r>
      <w:r w:rsidRPr="00991148">
        <w:rPr>
          <w:rFonts w:ascii="Times New Roman" w:hAnsi="Times New Roman"/>
          <w:sz w:val="24"/>
          <w:szCs w:val="24"/>
        </w:rPr>
        <w:t xml:space="preserve"> аэростатика</w:t>
      </w:r>
      <w:r w:rsidR="00283082" w:rsidRPr="00991148">
        <w:rPr>
          <w:rFonts w:ascii="Times New Roman" w:hAnsi="Times New Roman"/>
          <w:sz w:val="24"/>
          <w:szCs w:val="24"/>
        </w:rPr>
        <w:t xml:space="preserve"> часть 2</w:t>
      </w:r>
    </w:p>
    <w:p w:rsidR="00283082" w:rsidRPr="00991148" w:rsidRDefault="00432F3B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Механические</w:t>
      </w:r>
      <w:r w:rsidR="00283082" w:rsidRPr="00991148">
        <w:rPr>
          <w:rFonts w:ascii="Times New Roman" w:hAnsi="Times New Roman"/>
          <w:sz w:val="24"/>
          <w:szCs w:val="24"/>
        </w:rPr>
        <w:t xml:space="preserve"> волны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Основы термодинамики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Механические колебания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Магнитное поле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Постоянный электрический ток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Электрический ток в различных средах 1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Электрический ток в различных средах 2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Электромагнитная индукция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Электромагнитные колебания часть 1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Электромагнитные колебания часть 2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Электромагнитные волны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Излучение и спектры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Квантовые явления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lastRenderedPageBreak/>
        <w:t>Геометрическая оптика часть 1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Геометрическая оптика часть 2</w:t>
      </w:r>
    </w:p>
    <w:p w:rsidR="00283082" w:rsidRPr="00991148" w:rsidRDefault="00283082" w:rsidP="00991148">
      <w:pPr>
        <w:pStyle w:val="a4"/>
        <w:numPr>
          <w:ilvl w:val="0"/>
          <w:numId w:val="15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991148">
        <w:rPr>
          <w:rFonts w:ascii="Times New Roman" w:hAnsi="Times New Roman"/>
          <w:sz w:val="24"/>
          <w:szCs w:val="24"/>
        </w:rPr>
        <w:t>Волновая оптика</w:t>
      </w:r>
    </w:p>
    <w:p w:rsidR="00283082" w:rsidRPr="00991148" w:rsidRDefault="009C0ECE" w:rsidP="009C0ECE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22. </w:t>
      </w:r>
      <w:r w:rsidR="00283082" w:rsidRPr="00991148">
        <w:rPr>
          <w:rFonts w:ascii="Times New Roman" w:hAnsi="Times New Roman"/>
          <w:sz w:val="24"/>
          <w:szCs w:val="24"/>
        </w:rPr>
        <w:t>Электростатика.</w:t>
      </w:r>
    </w:p>
    <w:sectPr w:rsidR="00283082" w:rsidRPr="00991148" w:rsidSect="00B340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963132E"/>
    <w:multiLevelType w:val="hybridMultilevel"/>
    <w:tmpl w:val="DF5A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6763"/>
    <w:multiLevelType w:val="hybridMultilevel"/>
    <w:tmpl w:val="906AAD58"/>
    <w:lvl w:ilvl="0" w:tplc="C7A0D7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9F3200"/>
    <w:multiLevelType w:val="hybridMultilevel"/>
    <w:tmpl w:val="BEDA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27ACE"/>
    <w:multiLevelType w:val="hybridMultilevel"/>
    <w:tmpl w:val="FDDA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903EA"/>
    <w:multiLevelType w:val="hybridMultilevel"/>
    <w:tmpl w:val="B258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3EF0"/>
    <w:multiLevelType w:val="hybridMultilevel"/>
    <w:tmpl w:val="7C82F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D2775C"/>
    <w:multiLevelType w:val="hybridMultilevel"/>
    <w:tmpl w:val="AC96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964DB"/>
    <w:multiLevelType w:val="hybridMultilevel"/>
    <w:tmpl w:val="CB9A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D5517"/>
    <w:multiLevelType w:val="hybridMultilevel"/>
    <w:tmpl w:val="3EDC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67F95"/>
    <w:multiLevelType w:val="multilevel"/>
    <w:tmpl w:val="CDA6DDD2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B416FCD"/>
    <w:multiLevelType w:val="hybridMultilevel"/>
    <w:tmpl w:val="BABE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F59CF"/>
    <w:multiLevelType w:val="hybridMultilevel"/>
    <w:tmpl w:val="3FD8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FC4"/>
    <w:multiLevelType w:val="hybridMultilevel"/>
    <w:tmpl w:val="C9E85422"/>
    <w:lvl w:ilvl="0" w:tplc="C7A0D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6098A"/>
    <w:multiLevelType w:val="hybridMultilevel"/>
    <w:tmpl w:val="F3545E5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14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3D"/>
    <w:rsid w:val="00012CE6"/>
    <w:rsid w:val="00026206"/>
    <w:rsid w:val="000308C1"/>
    <w:rsid w:val="000360B6"/>
    <w:rsid w:val="000415E0"/>
    <w:rsid w:val="00065C2D"/>
    <w:rsid w:val="00090FFE"/>
    <w:rsid w:val="000B4D58"/>
    <w:rsid w:val="000B50E3"/>
    <w:rsid w:val="000C6214"/>
    <w:rsid w:val="000C74B6"/>
    <w:rsid w:val="000D1ED2"/>
    <w:rsid w:val="000F7E51"/>
    <w:rsid w:val="0011771E"/>
    <w:rsid w:val="00147D33"/>
    <w:rsid w:val="00186286"/>
    <w:rsid w:val="00187ECD"/>
    <w:rsid w:val="001A1CD9"/>
    <w:rsid w:val="001B7B19"/>
    <w:rsid w:val="001D462E"/>
    <w:rsid w:val="001E0A90"/>
    <w:rsid w:val="001F0352"/>
    <w:rsid w:val="0022239C"/>
    <w:rsid w:val="002238CA"/>
    <w:rsid w:val="00224989"/>
    <w:rsid w:val="00240AEB"/>
    <w:rsid w:val="00283082"/>
    <w:rsid w:val="00285260"/>
    <w:rsid w:val="002D0917"/>
    <w:rsid w:val="002E0882"/>
    <w:rsid w:val="002F5068"/>
    <w:rsid w:val="0030635A"/>
    <w:rsid w:val="00323CE5"/>
    <w:rsid w:val="0035058F"/>
    <w:rsid w:val="0035265C"/>
    <w:rsid w:val="00356FD0"/>
    <w:rsid w:val="00380429"/>
    <w:rsid w:val="003B088B"/>
    <w:rsid w:val="003F2D45"/>
    <w:rsid w:val="003F729E"/>
    <w:rsid w:val="00400B20"/>
    <w:rsid w:val="00413116"/>
    <w:rsid w:val="00427947"/>
    <w:rsid w:val="00432F3B"/>
    <w:rsid w:val="0044080E"/>
    <w:rsid w:val="00454D3F"/>
    <w:rsid w:val="00471EEA"/>
    <w:rsid w:val="004A36AC"/>
    <w:rsid w:val="004B1D95"/>
    <w:rsid w:val="004B6B23"/>
    <w:rsid w:val="00503409"/>
    <w:rsid w:val="0052005F"/>
    <w:rsid w:val="00520BA8"/>
    <w:rsid w:val="00521309"/>
    <w:rsid w:val="005363F0"/>
    <w:rsid w:val="0054649D"/>
    <w:rsid w:val="00585BAD"/>
    <w:rsid w:val="00613296"/>
    <w:rsid w:val="00622319"/>
    <w:rsid w:val="00636133"/>
    <w:rsid w:val="00694ECB"/>
    <w:rsid w:val="006B786D"/>
    <w:rsid w:val="006C15F8"/>
    <w:rsid w:val="00714CAA"/>
    <w:rsid w:val="0072400F"/>
    <w:rsid w:val="00731C6B"/>
    <w:rsid w:val="00781B78"/>
    <w:rsid w:val="00805E5A"/>
    <w:rsid w:val="00826C3D"/>
    <w:rsid w:val="00845036"/>
    <w:rsid w:val="00850C95"/>
    <w:rsid w:val="00874898"/>
    <w:rsid w:val="008958AC"/>
    <w:rsid w:val="008B4872"/>
    <w:rsid w:val="008D331C"/>
    <w:rsid w:val="008D752C"/>
    <w:rsid w:val="008F0155"/>
    <w:rsid w:val="00922D54"/>
    <w:rsid w:val="00957B76"/>
    <w:rsid w:val="00973F43"/>
    <w:rsid w:val="00991148"/>
    <w:rsid w:val="009C0ECE"/>
    <w:rsid w:val="00A06094"/>
    <w:rsid w:val="00A22262"/>
    <w:rsid w:val="00A458DE"/>
    <w:rsid w:val="00A46DE9"/>
    <w:rsid w:val="00A92261"/>
    <w:rsid w:val="00AC3D3E"/>
    <w:rsid w:val="00AE1016"/>
    <w:rsid w:val="00B162BA"/>
    <w:rsid w:val="00B3405F"/>
    <w:rsid w:val="00B64C37"/>
    <w:rsid w:val="00B664F0"/>
    <w:rsid w:val="00B75BF6"/>
    <w:rsid w:val="00B75E9D"/>
    <w:rsid w:val="00B75EF2"/>
    <w:rsid w:val="00B906A5"/>
    <w:rsid w:val="00B93BDA"/>
    <w:rsid w:val="00BB69CE"/>
    <w:rsid w:val="00BD4E86"/>
    <w:rsid w:val="00BE07C1"/>
    <w:rsid w:val="00BE685A"/>
    <w:rsid w:val="00C16EAF"/>
    <w:rsid w:val="00C3055D"/>
    <w:rsid w:val="00C3667F"/>
    <w:rsid w:val="00C740E0"/>
    <w:rsid w:val="00CA3A05"/>
    <w:rsid w:val="00CA7F70"/>
    <w:rsid w:val="00CC4A85"/>
    <w:rsid w:val="00CF7710"/>
    <w:rsid w:val="00D00CA6"/>
    <w:rsid w:val="00D246F9"/>
    <w:rsid w:val="00D369AB"/>
    <w:rsid w:val="00D36BE8"/>
    <w:rsid w:val="00D521C8"/>
    <w:rsid w:val="00D61CAE"/>
    <w:rsid w:val="00D623EA"/>
    <w:rsid w:val="00D66346"/>
    <w:rsid w:val="00D719F3"/>
    <w:rsid w:val="00DD135C"/>
    <w:rsid w:val="00DF1AC4"/>
    <w:rsid w:val="00E1782C"/>
    <w:rsid w:val="00E26B58"/>
    <w:rsid w:val="00E624F7"/>
    <w:rsid w:val="00E64AD2"/>
    <w:rsid w:val="00E7082F"/>
    <w:rsid w:val="00E70D53"/>
    <w:rsid w:val="00E857D8"/>
    <w:rsid w:val="00EA02DA"/>
    <w:rsid w:val="00EC0F13"/>
    <w:rsid w:val="00EC3614"/>
    <w:rsid w:val="00EF3D24"/>
    <w:rsid w:val="00F71494"/>
    <w:rsid w:val="00F831B8"/>
    <w:rsid w:val="00FA01D4"/>
    <w:rsid w:val="00FA270C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14"/>
    <w:pPr>
      <w:ind w:left="720"/>
      <w:contextualSpacing/>
    </w:pPr>
  </w:style>
  <w:style w:type="paragraph" w:styleId="a4">
    <w:name w:val="No Spacing"/>
    <w:qFormat/>
    <w:rsid w:val="002830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C5F3-3EC0-470C-8D8A-29B3566D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61</Pages>
  <Words>12516</Words>
  <Characters>71344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Makc</cp:lastModifiedBy>
  <cp:revision>32</cp:revision>
  <cp:lastPrinted>2011-09-14T07:59:00Z</cp:lastPrinted>
  <dcterms:created xsi:type="dcterms:W3CDTF">2011-09-14T05:42:00Z</dcterms:created>
  <dcterms:modified xsi:type="dcterms:W3CDTF">2021-10-27T17:24:00Z</dcterms:modified>
</cp:coreProperties>
</file>